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C8B4" w14:textId="3DD5207C" w:rsidR="00AE2EF2" w:rsidRDefault="00AE2EF2" w:rsidP="00AE2EF2">
      <w:pPr>
        <w:keepNext/>
        <w:keepLines/>
        <w:spacing w:before="200"/>
        <w:ind w:left="-142"/>
        <w:outlineLvl w:val="2"/>
        <w:rPr>
          <w:rFonts w:ascii="Corbel" w:eastAsiaTheme="majorEastAsia" w:hAnsi="Corbel" w:cstheme="majorBidi"/>
          <w:b/>
          <w:bCs/>
          <w:sz w:val="28"/>
          <w:szCs w:val="28"/>
        </w:rPr>
      </w:pPr>
      <w:bookmarkStart w:id="0" w:name="_Ref438462179"/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B822B9E" wp14:editId="3BD02796">
            <wp:simplePos x="0" y="0"/>
            <wp:positionH relativeFrom="column">
              <wp:posOffset>-471805</wp:posOffset>
            </wp:positionH>
            <wp:positionV relativeFrom="paragraph">
              <wp:posOffset>-448221</wp:posOffset>
            </wp:positionV>
            <wp:extent cx="359410" cy="359410"/>
            <wp:effectExtent l="0" t="0" r="0" b="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eastAsiaTheme="majorEastAsia" w:hAnsi="Corbel" w:cstheme="majorBidi"/>
          <w:b/>
          <w:bCs/>
          <w:sz w:val="28"/>
          <w:szCs w:val="28"/>
        </w:rPr>
        <w:t>Checkliste für Betriebswirtschaft und Rechnungswesen</w:t>
      </w:r>
      <w:r>
        <w:rPr>
          <w:rFonts w:ascii="Corbel" w:eastAsiaTheme="majorEastAsia" w:hAnsi="Corbel" w:cstheme="majorBidi"/>
          <w:b/>
          <w:bCs/>
          <w:sz w:val="28"/>
          <w:szCs w:val="28"/>
        </w:rPr>
        <w:br/>
        <w:t>Reife- und Diplomprüfung (sRDP und DP)</w:t>
      </w:r>
    </w:p>
    <w:p w14:paraId="6C14EA2D" w14:textId="53D20474" w:rsidR="002340CA" w:rsidRPr="004935DF" w:rsidRDefault="00B52F80" w:rsidP="004935DF">
      <w:pPr>
        <w:keepNext/>
        <w:keepLines/>
        <w:spacing w:before="200"/>
        <w:ind w:left="-142"/>
        <w:outlineLvl w:val="2"/>
        <w:rPr>
          <w:rFonts w:ascii="Corbel" w:eastAsiaTheme="majorEastAsia" w:hAnsi="Corbel" w:cstheme="majorBidi"/>
          <w:b/>
          <w:bCs/>
          <w:sz w:val="28"/>
          <w:szCs w:val="28"/>
        </w:rPr>
      </w:pPr>
      <w:r>
        <w:rPr>
          <w:rFonts w:ascii="Corbel" w:eastAsiaTheme="majorEastAsia" w:hAnsi="Corbel" w:cstheme="majorBidi"/>
          <w:b/>
          <w:bCs/>
        </w:rPr>
        <w:t xml:space="preserve">Schuljahr: </w:t>
      </w:r>
      <w:r>
        <w:rPr>
          <w:rFonts w:ascii="Corbel" w:eastAsiaTheme="majorEastAsia" w:hAnsi="Corbel" w:cstheme="majorBid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Corbel" w:eastAsiaTheme="majorEastAsia" w:hAnsi="Corbel" w:cstheme="majorBidi"/>
          <w:b/>
          <w:bCs/>
        </w:rPr>
        <w:instrText xml:space="preserve"> FORMTEXT </w:instrText>
      </w:r>
      <w:r>
        <w:rPr>
          <w:rFonts w:ascii="Corbel" w:eastAsiaTheme="majorEastAsia" w:hAnsi="Corbel" w:cstheme="majorBidi"/>
          <w:b/>
          <w:bCs/>
        </w:rPr>
      </w:r>
      <w:r>
        <w:rPr>
          <w:rFonts w:ascii="Corbel" w:eastAsiaTheme="majorEastAsia" w:hAnsi="Corbel" w:cstheme="majorBidi"/>
          <w:b/>
          <w:bCs/>
        </w:rPr>
        <w:fldChar w:fldCharType="separate"/>
      </w:r>
      <w:r>
        <w:rPr>
          <w:rFonts w:ascii="Corbel" w:eastAsiaTheme="majorEastAsia" w:hAnsi="Corbel" w:cstheme="majorBidi"/>
          <w:b/>
          <w:bCs/>
        </w:rPr>
        <w:t> </w:t>
      </w:r>
      <w:r>
        <w:rPr>
          <w:rFonts w:ascii="Corbel" w:eastAsiaTheme="majorEastAsia" w:hAnsi="Corbel" w:cstheme="majorBidi"/>
          <w:b/>
          <w:bCs/>
        </w:rPr>
        <w:t> </w:t>
      </w:r>
      <w:r>
        <w:rPr>
          <w:rFonts w:ascii="Corbel" w:eastAsiaTheme="majorEastAsia" w:hAnsi="Corbel" w:cstheme="majorBidi"/>
          <w:b/>
          <w:bCs/>
        </w:rPr>
        <w:t> </w:t>
      </w:r>
      <w:r>
        <w:rPr>
          <w:rFonts w:ascii="Corbel" w:eastAsiaTheme="majorEastAsia" w:hAnsi="Corbel" w:cstheme="majorBidi"/>
          <w:b/>
          <w:bCs/>
        </w:rPr>
        <w:t> </w:t>
      </w:r>
      <w:r>
        <w:rPr>
          <w:rFonts w:ascii="Corbel" w:eastAsiaTheme="majorEastAsia" w:hAnsi="Corbel" w:cstheme="majorBidi"/>
          <w:b/>
          <w:bCs/>
        </w:rPr>
        <w:t> </w:t>
      </w:r>
      <w:r>
        <w:rPr>
          <w:rFonts w:ascii="Corbel" w:eastAsiaTheme="majorEastAsia" w:hAnsi="Corbel" w:cstheme="majorBidi"/>
          <w:b/>
          <w:bCs/>
        </w:rPr>
        <w:fldChar w:fldCharType="end"/>
      </w:r>
      <w:bookmarkEnd w:id="1"/>
    </w:p>
    <w:tbl>
      <w:tblPr>
        <w:tblStyle w:val="Tabellenraster1"/>
        <w:tblpPr w:leftFromText="141" w:rightFromText="141" w:vertAnchor="page" w:horzAnchor="margin" w:tblpXSpec="center" w:tblpY="3574"/>
        <w:tblW w:w="10060" w:type="dxa"/>
        <w:tblLayout w:type="fixed"/>
        <w:tblLook w:val="04A0" w:firstRow="1" w:lastRow="0" w:firstColumn="1" w:lastColumn="0" w:noHBand="0" w:noVBand="1"/>
      </w:tblPr>
      <w:tblGrid>
        <w:gridCol w:w="710"/>
        <w:gridCol w:w="5948"/>
        <w:gridCol w:w="851"/>
        <w:gridCol w:w="2551"/>
      </w:tblGrid>
      <w:tr w:rsidR="00BC33DB" w:rsidRPr="00AA1F1D" w14:paraId="7878B91B" w14:textId="77777777" w:rsidTr="00AE2EF2">
        <w:tc>
          <w:tcPr>
            <w:tcW w:w="710" w:type="dxa"/>
            <w:shd w:val="clear" w:color="auto" w:fill="B6DDE8" w:themeFill="accent5" w:themeFillTint="66"/>
            <w:vAlign w:val="center"/>
          </w:tcPr>
          <w:p w14:paraId="3C8D8DBA" w14:textId="77777777" w:rsidR="00BC33DB" w:rsidRPr="00AA1F1D" w:rsidRDefault="00BC33DB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sz w:val="22"/>
                <w:szCs w:val="22"/>
              </w:rPr>
              <w:t>1.1</w:t>
            </w:r>
          </w:p>
        </w:tc>
        <w:tc>
          <w:tcPr>
            <w:tcW w:w="5948" w:type="dxa"/>
            <w:shd w:val="clear" w:color="auto" w:fill="B6DDE8" w:themeFill="accent5" w:themeFillTint="66"/>
            <w:vAlign w:val="center"/>
          </w:tcPr>
          <w:p w14:paraId="1D82DE42" w14:textId="77777777" w:rsidR="00BC33DB" w:rsidRPr="00AA1F1D" w:rsidRDefault="00BC33DB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sz w:val="22"/>
                <w:szCs w:val="22"/>
              </w:rPr>
              <w:t>Formale Kriterien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40953A9B" w14:textId="77777777" w:rsidR="00BC33DB" w:rsidRPr="00AA1F1D" w:rsidRDefault="00BC33DB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sz w:val="22"/>
                <w:szCs w:val="22"/>
              </w:rPr>
              <w:t xml:space="preserve">Check 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14:paraId="37F621BA" w14:textId="344BFC9B" w:rsidR="00BC33DB" w:rsidRPr="00AA1F1D" w:rsidRDefault="00BC33DB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sz w:val="22"/>
                <w:szCs w:val="22"/>
              </w:rPr>
              <w:t xml:space="preserve">Anmerkungen </w:t>
            </w:r>
          </w:p>
        </w:tc>
      </w:tr>
      <w:tr w:rsidR="00AE2EF2" w:rsidRPr="00AA1F1D" w14:paraId="6469F93F" w14:textId="77777777" w:rsidTr="00DA68B3">
        <w:tc>
          <w:tcPr>
            <w:tcW w:w="710" w:type="dxa"/>
            <w:vAlign w:val="center"/>
          </w:tcPr>
          <w:p w14:paraId="4A622729" w14:textId="77777777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sz w:val="22"/>
                <w:szCs w:val="22"/>
              </w:rPr>
              <w:t>1.1.1</w:t>
            </w:r>
          </w:p>
        </w:tc>
        <w:tc>
          <w:tcPr>
            <w:tcW w:w="5948" w:type="dxa"/>
            <w:vAlign w:val="center"/>
          </w:tcPr>
          <w:p w14:paraId="32852E88" w14:textId="77777777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b/>
                <w:bCs/>
                <w:sz w:val="22"/>
                <w:szCs w:val="22"/>
              </w:rPr>
              <w:t xml:space="preserve">Ein Unternehmen. </w:t>
            </w:r>
            <w:r w:rsidRPr="00AA1F1D">
              <w:rPr>
                <w:rFonts w:ascii="Corbel" w:hAnsi="Corbel"/>
                <w:sz w:val="22"/>
                <w:szCs w:val="22"/>
              </w:rPr>
              <w:t>Die Aufgaben bewegen sich alle innerhalb eines Handlungsrahmens [</w:t>
            </w:r>
            <w:r w:rsidRPr="00AA1F1D">
              <w:rPr>
                <w:rFonts w:ascii="Corbel" w:hAnsi="Corbel"/>
                <w:b/>
                <w:bCs/>
                <w:sz w:val="22"/>
                <w:szCs w:val="22"/>
              </w:rPr>
              <w:t xml:space="preserve">ein durchgängiges Unternehmen </w:t>
            </w:r>
            <w:r w:rsidRPr="00AA1F1D">
              <w:rPr>
                <w:rFonts w:ascii="Corbel" w:hAnsi="Corbel"/>
                <w:sz w:val="22"/>
                <w:szCs w:val="22"/>
              </w:rPr>
              <w:t xml:space="preserve">oder maximal zwei Unternehmen einer Region zum Beispiel].   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3A56DAB1" w14:textId="5461246A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551" w:type="dxa"/>
          </w:tcPr>
          <w:p w14:paraId="3110967D" w14:textId="430D918C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186A9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86A99">
              <w:rPr>
                <w:sz w:val="18"/>
                <w:szCs w:val="18"/>
              </w:rPr>
              <w:instrText xml:space="preserve"> FORMTEXT </w:instrText>
            </w:r>
            <w:r w:rsidRPr="00186A99">
              <w:rPr>
                <w:sz w:val="18"/>
                <w:szCs w:val="18"/>
              </w:rPr>
            </w:r>
            <w:r w:rsidRPr="00186A99">
              <w:rPr>
                <w:sz w:val="18"/>
                <w:szCs w:val="18"/>
              </w:rPr>
              <w:fldChar w:fldCharType="separate"/>
            </w:r>
            <w:r w:rsidR="00B52F80">
              <w:rPr>
                <w:sz w:val="18"/>
                <w:szCs w:val="18"/>
              </w:rPr>
              <w:t> </w:t>
            </w:r>
            <w:r w:rsidR="00B52F80">
              <w:rPr>
                <w:sz w:val="18"/>
                <w:szCs w:val="18"/>
              </w:rPr>
              <w:t> </w:t>
            </w:r>
            <w:r w:rsidR="00B52F80">
              <w:rPr>
                <w:sz w:val="18"/>
                <w:szCs w:val="18"/>
              </w:rPr>
              <w:t> </w:t>
            </w:r>
            <w:r w:rsidR="00B52F80">
              <w:rPr>
                <w:sz w:val="18"/>
                <w:szCs w:val="18"/>
              </w:rPr>
              <w:t> </w:t>
            </w:r>
            <w:r w:rsidR="00B52F80">
              <w:rPr>
                <w:sz w:val="18"/>
                <w:szCs w:val="18"/>
              </w:rPr>
              <w:t> </w:t>
            </w:r>
            <w:r w:rsidRPr="00186A99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AE2EF2" w:rsidRPr="00AA1F1D" w14:paraId="6C9616B8" w14:textId="77777777" w:rsidTr="0037377F">
        <w:tc>
          <w:tcPr>
            <w:tcW w:w="710" w:type="dxa"/>
            <w:vAlign w:val="center"/>
          </w:tcPr>
          <w:p w14:paraId="508BDCCC" w14:textId="77777777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sz w:val="22"/>
                <w:szCs w:val="22"/>
              </w:rPr>
              <w:t>1.1.2</w:t>
            </w:r>
          </w:p>
        </w:tc>
        <w:tc>
          <w:tcPr>
            <w:tcW w:w="5948" w:type="dxa"/>
            <w:vAlign w:val="center"/>
          </w:tcPr>
          <w:p w14:paraId="20A26211" w14:textId="77777777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b/>
                <w:bCs/>
                <w:sz w:val="22"/>
                <w:szCs w:val="22"/>
              </w:rPr>
              <w:t xml:space="preserve">Unternehmensbeschreibung. </w:t>
            </w:r>
            <w:r w:rsidRPr="00AA1F1D">
              <w:rPr>
                <w:rFonts w:ascii="Corbel" w:hAnsi="Corbel"/>
                <w:sz w:val="22"/>
                <w:szCs w:val="22"/>
              </w:rPr>
              <w:t>Sie steht am Anfang der Angabe, sie ist strukturiert und präzise [ca. eine Seite]; notwendige weitere Details werden bei den einzelnen Aufgaben erläutert oder sind im Anhang zu finden.</w:t>
            </w:r>
          </w:p>
        </w:tc>
        <w:tc>
          <w:tcPr>
            <w:tcW w:w="851" w:type="dxa"/>
          </w:tcPr>
          <w:p w14:paraId="1098E57E" w14:textId="3F88094D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</w:tcPr>
          <w:p w14:paraId="54A8D8E8" w14:textId="60D9B446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186A9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A99">
              <w:rPr>
                <w:sz w:val="18"/>
                <w:szCs w:val="18"/>
              </w:rPr>
              <w:instrText xml:space="preserve"> FORMTEXT </w:instrText>
            </w:r>
            <w:r w:rsidRPr="00186A99">
              <w:rPr>
                <w:sz w:val="18"/>
                <w:szCs w:val="18"/>
              </w:rPr>
            </w:r>
            <w:r w:rsidRPr="00186A99">
              <w:rPr>
                <w:sz w:val="18"/>
                <w:szCs w:val="18"/>
              </w:rPr>
              <w:fldChar w:fldCharType="separate"/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sz w:val="18"/>
                <w:szCs w:val="18"/>
              </w:rPr>
              <w:fldChar w:fldCharType="end"/>
            </w:r>
          </w:p>
        </w:tc>
      </w:tr>
      <w:tr w:rsidR="00AE2EF2" w:rsidRPr="00AA1F1D" w14:paraId="4E6FAB1A" w14:textId="77777777" w:rsidTr="0037377F">
        <w:tc>
          <w:tcPr>
            <w:tcW w:w="710" w:type="dxa"/>
            <w:vAlign w:val="center"/>
          </w:tcPr>
          <w:p w14:paraId="54F273E6" w14:textId="77777777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sz w:val="22"/>
                <w:szCs w:val="22"/>
              </w:rPr>
              <w:t>1.1.3</w:t>
            </w:r>
          </w:p>
        </w:tc>
        <w:tc>
          <w:tcPr>
            <w:tcW w:w="5948" w:type="dxa"/>
            <w:vAlign w:val="center"/>
          </w:tcPr>
          <w:p w14:paraId="74551D7C" w14:textId="77777777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b/>
                <w:bCs/>
                <w:sz w:val="22"/>
                <w:szCs w:val="22"/>
              </w:rPr>
              <w:t xml:space="preserve">Ausgewogenes Verhältnis. </w:t>
            </w:r>
            <w:r w:rsidRPr="00AA1F1D">
              <w:rPr>
                <w:rFonts w:ascii="Corbel" w:hAnsi="Corbel"/>
                <w:sz w:val="22"/>
                <w:szCs w:val="22"/>
              </w:rPr>
              <w:t>Betriebswirtschaft und Rechnungswesen sind in einem ausgewogenen Verhältnis von 50:50, maximale Abweichung: 10 Prozent.</w:t>
            </w:r>
          </w:p>
        </w:tc>
        <w:tc>
          <w:tcPr>
            <w:tcW w:w="851" w:type="dxa"/>
          </w:tcPr>
          <w:p w14:paraId="00592393" w14:textId="1AE5D173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551" w:type="dxa"/>
          </w:tcPr>
          <w:p w14:paraId="76B665E3" w14:textId="7DA0F174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AE2EF2" w:rsidRPr="00AA1F1D" w14:paraId="01B9655B" w14:textId="77777777" w:rsidTr="0037377F">
        <w:tc>
          <w:tcPr>
            <w:tcW w:w="710" w:type="dxa"/>
            <w:vAlign w:val="center"/>
          </w:tcPr>
          <w:p w14:paraId="2D03F36A" w14:textId="77777777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sz w:val="22"/>
                <w:szCs w:val="22"/>
              </w:rPr>
              <w:t>1.1.4</w:t>
            </w:r>
          </w:p>
        </w:tc>
        <w:tc>
          <w:tcPr>
            <w:tcW w:w="5948" w:type="dxa"/>
            <w:vAlign w:val="center"/>
          </w:tcPr>
          <w:p w14:paraId="0B9E03BA" w14:textId="77777777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b/>
                <w:bCs/>
                <w:sz w:val="22"/>
                <w:szCs w:val="22"/>
              </w:rPr>
              <w:t xml:space="preserve">Punktevergabe. </w:t>
            </w:r>
            <w:r w:rsidRPr="00AA1F1D">
              <w:rPr>
                <w:rFonts w:ascii="Corbel" w:hAnsi="Corbel"/>
                <w:sz w:val="22"/>
                <w:szCs w:val="22"/>
              </w:rPr>
              <w:t>Diese wurde nach benötigter Zeitschätzung angewandt. [240 - 300 Punkte = Minuten ohne bzw. mit Korrekturzeit]</w:t>
            </w:r>
          </w:p>
        </w:tc>
        <w:tc>
          <w:tcPr>
            <w:tcW w:w="851" w:type="dxa"/>
          </w:tcPr>
          <w:p w14:paraId="225BF6B0" w14:textId="77777777" w:rsidR="00AE2EF2" w:rsidRDefault="00AE2EF2" w:rsidP="00AE2EF2">
            <w:pPr>
              <w:rPr>
                <w:noProof/>
                <w:lang w:eastAsia="de-DE"/>
              </w:rPr>
            </w:pPr>
          </w:p>
          <w:p w14:paraId="48019E5B" w14:textId="3D13880B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noProof/>
                <w:lang w:eastAsia="de-DE"/>
              </w:rPr>
              <w:instrText xml:space="preserve"> FORMCHECKBOX </w:instrText>
            </w:r>
            <w:r w:rsidR="00000000">
              <w:rPr>
                <w:noProof/>
                <w:lang w:eastAsia="de-DE"/>
              </w:rPr>
            </w:r>
            <w:r w:rsidR="00000000"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fldChar w:fldCharType="end"/>
            </w:r>
            <w:bookmarkEnd w:id="6"/>
          </w:p>
        </w:tc>
        <w:tc>
          <w:tcPr>
            <w:tcW w:w="2551" w:type="dxa"/>
          </w:tcPr>
          <w:p w14:paraId="0124F436" w14:textId="3156DA20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AE2EF2" w:rsidRPr="00AA1F1D" w14:paraId="2CF6A3E5" w14:textId="77777777" w:rsidTr="0037377F">
        <w:tc>
          <w:tcPr>
            <w:tcW w:w="710" w:type="dxa"/>
            <w:vAlign w:val="center"/>
          </w:tcPr>
          <w:p w14:paraId="40720E34" w14:textId="77777777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sz w:val="22"/>
                <w:szCs w:val="22"/>
              </w:rPr>
              <w:t>1.1.5</w:t>
            </w:r>
          </w:p>
        </w:tc>
        <w:tc>
          <w:tcPr>
            <w:tcW w:w="5948" w:type="dxa"/>
            <w:vAlign w:val="center"/>
          </w:tcPr>
          <w:p w14:paraId="7297C46E" w14:textId="77777777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b/>
                <w:bCs/>
                <w:sz w:val="22"/>
                <w:szCs w:val="22"/>
              </w:rPr>
              <w:t>Layout.</w:t>
            </w:r>
            <w:r w:rsidRPr="00AA1F1D">
              <w:rPr>
                <w:rFonts w:ascii="Corbel" w:hAnsi="Corbel"/>
                <w:sz w:val="22"/>
                <w:szCs w:val="22"/>
              </w:rPr>
              <w:t xml:space="preserve"> Jedes neue Thema der abschließenden Prüfung beginnt auf einer neuen Seite, die Aufgabenstellung ist übersichtlich und zu dichte Aufgabenblöcke werden vermieden. Die Teilaufgaben sind "gebrandet" z.Bsp. mit Logo des Unternehmens. [vgl. mögliche Formatvorlage auf www.humwien.at]</w:t>
            </w:r>
          </w:p>
        </w:tc>
        <w:tc>
          <w:tcPr>
            <w:tcW w:w="851" w:type="dxa"/>
          </w:tcPr>
          <w:p w14:paraId="6BFAC614" w14:textId="77777777" w:rsidR="00AE2EF2" w:rsidRDefault="00AE2EF2" w:rsidP="00AE2EF2">
            <w:pPr>
              <w:rPr>
                <w:noProof/>
                <w:lang w:eastAsia="de-DE"/>
              </w:rPr>
            </w:pPr>
          </w:p>
          <w:p w14:paraId="0E8DDFE9" w14:textId="77777777" w:rsidR="00AE2EF2" w:rsidRDefault="00AE2EF2" w:rsidP="00AE2EF2">
            <w:pPr>
              <w:rPr>
                <w:noProof/>
                <w:lang w:eastAsia="de-DE"/>
              </w:rPr>
            </w:pPr>
          </w:p>
          <w:p w14:paraId="435791E4" w14:textId="73D39DD2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noProof/>
                <w:lang w:eastAsia="de-DE"/>
              </w:rPr>
              <w:instrText xml:space="preserve"> FORMCHECKBOX </w:instrText>
            </w:r>
            <w:r w:rsidR="00000000">
              <w:rPr>
                <w:noProof/>
                <w:lang w:eastAsia="de-DE"/>
              </w:rPr>
            </w:r>
            <w:r w:rsidR="00000000"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fldChar w:fldCharType="end"/>
            </w:r>
            <w:bookmarkEnd w:id="8"/>
          </w:p>
        </w:tc>
        <w:tc>
          <w:tcPr>
            <w:tcW w:w="2551" w:type="dxa"/>
          </w:tcPr>
          <w:p w14:paraId="1184C141" w14:textId="185A79A0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E2EF2" w:rsidRPr="00AA1F1D" w14:paraId="44D951F1" w14:textId="77777777" w:rsidTr="0037377F">
        <w:tc>
          <w:tcPr>
            <w:tcW w:w="710" w:type="dxa"/>
            <w:vMerge w:val="restart"/>
            <w:vAlign w:val="center"/>
          </w:tcPr>
          <w:p w14:paraId="0CFA5466" w14:textId="77777777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AA1F1D">
              <w:rPr>
                <w:rFonts w:ascii="Corbel" w:hAnsi="Corbel"/>
                <w:sz w:val="22"/>
                <w:szCs w:val="22"/>
              </w:rPr>
              <w:t>1.1.6</w:t>
            </w:r>
          </w:p>
        </w:tc>
        <w:tc>
          <w:tcPr>
            <w:tcW w:w="5948" w:type="dxa"/>
            <w:vAlign w:val="center"/>
          </w:tcPr>
          <w:p w14:paraId="7A84761D" w14:textId="77777777" w:rsidR="00AE2EF2" w:rsidRPr="00AA1F1D" w:rsidRDefault="00AE2EF2" w:rsidP="00AE2EF2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AA1F1D">
              <w:rPr>
                <w:rFonts w:ascii="Corbel" w:hAnsi="Corbel"/>
                <w:b/>
                <w:bCs/>
                <w:sz w:val="22"/>
                <w:szCs w:val="22"/>
              </w:rPr>
              <w:t xml:space="preserve">Struktur. </w:t>
            </w:r>
            <w:r w:rsidRPr="00AA1F1D">
              <w:rPr>
                <w:rFonts w:ascii="Corbel" w:hAnsi="Corbel"/>
                <w:sz w:val="22"/>
                <w:szCs w:val="22"/>
              </w:rPr>
              <w:t>Die abschließende Prüfung hat die folgende Struktur: Seite 1_Deckblatt Schule; Seite 2_Aufgabenübersicht [Details vgl. unten]; Seitenverweis und Notenschlüssel; Seite 3_Allgemeine Hinweise zur Bearbeitung der abschließenden Prüfung; Seite 4_Unternehmensbeschreibung; ab Seite 5_Teilaufgaben, Anhang]. [vgl. mögliche Formatvorlage auf www.humwien.at]</w:t>
            </w:r>
          </w:p>
        </w:tc>
        <w:tc>
          <w:tcPr>
            <w:tcW w:w="851" w:type="dxa"/>
          </w:tcPr>
          <w:p w14:paraId="61F8BE2C" w14:textId="77777777" w:rsidR="00AE2EF2" w:rsidRDefault="00AE2EF2" w:rsidP="00AE2EF2"/>
          <w:p w14:paraId="1EA49007" w14:textId="77777777" w:rsidR="00AE2EF2" w:rsidRDefault="00AE2EF2" w:rsidP="00AE2EF2"/>
          <w:p w14:paraId="46B4250E" w14:textId="2A36218E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551" w:type="dxa"/>
          </w:tcPr>
          <w:p w14:paraId="07FE60EE" w14:textId="79B20339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E2EF2" w:rsidRPr="00AA1F1D" w14:paraId="2FBE5437" w14:textId="77777777" w:rsidTr="0037377F">
        <w:tc>
          <w:tcPr>
            <w:tcW w:w="710" w:type="dxa"/>
            <w:vMerge/>
            <w:vAlign w:val="center"/>
          </w:tcPr>
          <w:p w14:paraId="60296F54" w14:textId="77777777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14:paraId="30A0CF1F" w14:textId="77777777" w:rsidR="00AE2EF2" w:rsidRPr="00AA1F1D" w:rsidRDefault="00AE2EF2" w:rsidP="00AE2EF2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AA1F1D">
              <w:rPr>
                <w:rFonts w:ascii="Corbel" w:hAnsi="Corbel"/>
                <w:b/>
                <w:bCs/>
                <w:sz w:val="22"/>
                <w:szCs w:val="22"/>
              </w:rPr>
              <w:t xml:space="preserve">Seite 2_Aufgabenübersicht. </w:t>
            </w:r>
            <w:r w:rsidRPr="00AA1F1D">
              <w:rPr>
                <w:rFonts w:ascii="Corbel" w:hAnsi="Corbel"/>
                <w:sz w:val="22"/>
                <w:szCs w:val="22"/>
              </w:rPr>
              <w:t>Folgende Punkte sind enthalten: Übersicht der Teilaufgaben - getrennt in BW und RW; Bepunktung; prozentuelle Gewichtung innerhalb des RW-Teils und innerhalb des BW-Teils; Summen für beide Teile; Gesamtsumme; Beurteilung [vgl. mögliche Formatvorlage auf www.humwien.at]</w:t>
            </w:r>
          </w:p>
        </w:tc>
        <w:tc>
          <w:tcPr>
            <w:tcW w:w="851" w:type="dxa"/>
          </w:tcPr>
          <w:p w14:paraId="3D329C37" w14:textId="77777777" w:rsidR="00AE2EF2" w:rsidRDefault="00AE2EF2" w:rsidP="00AE2EF2"/>
          <w:p w14:paraId="599FC338" w14:textId="77777777" w:rsidR="00AE2EF2" w:rsidRDefault="00AE2EF2" w:rsidP="00AE2EF2"/>
          <w:p w14:paraId="2436976E" w14:textId="611121FE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551" w:type="dxa"/>
          </w:tcPr>
          <w:p w14:paraId="5D5C0F28" w14:textId="695207A1" w:rsidR="00AE2EF2" w:rsidRPr="00AA1F1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0"/>
    </w:tbl>
    <w:p w14:paraId="78976E96" w14:textId="5A90EA1C" w:rsidR="005A5B25" w:rsidRPr="002340CA" w:rsidRDefault="00BC33DB" w:rsidP="00BC33DB">
      <w:pPr>
        <w:ind w:hanging="357"/>
        <w:rPr>
          <w:rFonts w:eastAsia="Times New Roman" w:cstheme="majorBidi"/>
          <w:b/>
          <w:bCs/>
          <w:iCs/>
          <w:sz w:val="22"/>
          <w:szCs w:val="22"/>
          <w:lang w:eastAsia="de-DE"/>
        </w:rPr>
      </w:pPr>
      <w:r>
        <w:rPr>
          <w:rFonts w:eastAsia="Times New Roman" w:cstheme="majorBidi"/>
          <w:b/>
          <w:bCs/>
          <w:iCs/>
          <w:sz w:val="22"/>
          <w:szCs w:val="22"/>
          <w:lang w:eastAsia="de-DE"/>
        </w:rPr>
        <w:br w:type="page"/>
      </w:r>
    </w:p>
    <w:tbl>
      <w:tblPr>
        <w:tblStyle w:val="Tabellenraster1"/>
        <w:tblpPr w:leftFromText="141" w:rightFromText="141" w:vertAnchor="page" w:horzAnchor="margin" w:tblpX="-431" w:tblpY="1696"/>
        <w:tblW w:w="10060" w:type="dxa"/>
        <w:tblLayout w:type="fixed"/>
        <w:tblLook w:val="04A0" w:firstRow="1" w:lastRow="0" w:firstColumn="1" w:lastColumn="0" w:noHBand="0" w:noVBand="1"/>
      </w:tblPr>
      <w:tblGrid>
        <w:gridCol w:w="710"/>
        <w:gridCol w:w="5948"/>
        <w:gridCol w:w="851"/>
        <w:gridCol w:w="2551"/>
      </w:tblGrid>
      <w:tr w:rsidR="00AE2EF2" w:rsidRPr="0029287D" w14:paraId="7E4B7FDE" w14:textId="77777777" w:rsidTr="00305AC6">
        <w:trPr>
          <w:trHeight w:val="1405"/>
        </w:trPr>
        <w:tc>
          <w:tcPr>
            <w:tcW w:w="710" w:type="dxa"/>
            <w:vAlign w:val="center"/>
          </w:tcPr>
          <w:p w14:paraId="3A948BF6" w14:textId="77777777" w:rsidR="00AE2EF2" w:rsidRPr="0029287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lastRenderedPageBreak/>
              <w:t>1.1.7</w:t>
            </w:r>
          </w:p>
        </w:tc>
        <w:tc>
          <w:tcPr>
            <w:tcW w:w="5948" w:type="dxa"/>
            <w:vAlign w:val="center"/>
          </w:tcPr>
          <w:p w14:paraId="6FCA353B" w14:textId="77777777" w:rsidR="00AE2EF2" w:rsidRPr="0029287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b/>
                <w:bCs/>
                <w:sz w:val="22"/>
                <w:szCs w:val="22"/>
              </w:rPr>
              <w:t>Einreichung.</w:t>
            </w:r>
            <w:r w:rsidRPr="0029287D">
              <w:rPr>
                <w:rFonts w:ascii="Corbel" w:hAnsi="Corbel"/>
                <w:sz w:val="22"/>
                <w:szCs w:val="22"/>
              </w:rPr>
              <w:t xml:space="preserve"> Eingereicht wird der Angabenteil geheftet sowie die Musterlösung geheftet </w:t>
            </w:r>
            <w:r w:rsidRPr="0029287D">
              <w:rPr>
                <w:rFonts w:ascii="Corbel" w:hAnsi="Corbel"/>
                <w:b/>
                <w:bCs/>
                <w:sz w:val="22"/>
                <w:szCs w:val="22"/>
              </w:rPr>
              <w:t>inkl. ausgefüllte Checkliste.</w:t>
            </w:r>
            <w:r w:rsidRPr="0029287D">
              <w:rPr>
                <w:rFonts w:ascii="Corbel" w:hAnsi="Corbel"/>
                <w:sz w:val="22"/>
                <w:szCs w:val="22"/>
              </w:rPr>
              <w:t xml:space="preserve"> Haben mehrere Klassen eines Schulstandortes eine idente Angabe, so genügt eine Einreichung. Für jede unterschiedliche RDP ist eine eigene Checkliste ausgefüllt.</w:t>
            </w:r>
          </w:p>
        </w:tc>
        <w:tc>
          <w:tcPr>
            <w:tcW w:w="851" w:type="dxa"/>
          </w:tcPr>
          <w:p w14:paraId="73A0C814" w14:textId="77777777" w:rsidR="00AE2EF2" w:rsidRDefault="00AE2EF2" w:rsidP="00AE2EF2"/>
          <w:p w14:paraId="3B69029C" w14:textId="4E6E2C28" w:rsidR="00AE2EF2" w:rsidRPr="0029287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</w:tcPr>
          <w:p w14:paraId="4695DCFC" w14:textId="37B8687B" w:rsidR="00AE2EF2" w:rsidRPr="0029287D" w:rsidRDefault="00AE2EF2" w:rsidP="00AE2EF2">
            <w:pPr>
              <w:rPr>
                <w:rFonts w:ascii="Corbel" w:hAnsi="Corbel"/>
                <w:sz w:val="22"/>
                <w:szCs w:val="22"/>
              </w:rPr>
            </w:pPr>
            <w:r w:rsidRPr="00186A9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A99">
              <w:rPr>
                <w:sz w:val="18"/>
                <w:szCs w:val="18"/>
              </w:rPr>
              <w:instrText xml:space="preserve"> FORMTEXT </w:instrText>
            </w:r>
            <w:r w:rsidRPr="00186A99">
              <w:rPr>
                <w:sz w:val="18"/>
                <w:szCs w:val="18"/>
              </w:rPr>
            </w:r>
            <w:r w:rsidRPr="00186A99">
              <w:rPr>
                <w:sz w:val="18"/>
                <w:szCs w:val="18"/>
              </w:rPr>
              <w:fldChar w:fldCharType="separate"/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sz w:val="18"/>
                <w:szCs w:val="18"/>
              </w:rPr>
              <w:fldChar w:fldCharType="end"/>
            </w:r>
          </w:p>
        </w:tc>
      </w:tr>
      <w:tr w:rsidR="00F45660" w:rsidRPr="0029287D" w14:paraId="5C2D5D27" w14:textId="77777777" w:rsidTr="00ED72B1">
        <w:trPr>
          <w:trHeight w:val="959"/>
        </w:trPr>
        <w:tc>
          <w:tcPr>
            <w:tcW w:w="710" w:type="dxa"/>
            <w:vAlign w:val="center"/>
          </w:tcPr>
          <w:p w14:paraId="7EB1C5B6" w14:textId="16E07ECE" w:rsidR="00F45660" w:rsidRPr="0029287D" w:rsidRDefault="00F45660" w:rsidP="00F45660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1.1.8</w:t>
            </w:r>
          </w:p>
        </w:tc>
        <w:tc>
          <w:tcPr>
            <w:tcW w:w="5948" w:type="dxa"/>
            <w:vAlign w:val="center"/>
          </w:tcPr>
          <w:p w14:paraId="04FADE5E" w14:textId="3D6D67E6" w:rsidR="00F45660" w:rsidRPr="0029287D" w:rsidRDefault="00F45660" w:rsidP="00F45660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29287D">
              <w:rPr>
                <w:rFonts w:ascii="Corbel" w:hAnsi="Corbel"/>
                <w:b/>
                <w:bCs/>
                <w:sz w:val="22"/>
                <w:szCs w:val="22"/>
              </w:rPr>
              <w:t xml:space="preserve">Angabe und Lösungsteil getrennt. </w:t>
            </w:r>
            <w:r w:rsidRPr="0029287D">
              <w:rPr>
                <w:rFonts w:ascii="Corbel" w:hAnsi="Corbel"/>
                <w:sz w:val="22"/>
                <w:szCs w:val="22"/>
              </w:rPr>
              <w:t>Schüler/innen erhalten bei der Prüfung einen von der Angabe getrennten Lösungsteil / Lösungsbögen.</w:t>
            </w:r>
          </w:p>
        </w:tc>
        <w:tc>
          <w:tcPr>
            <w:tcW w:w="851" w:type="dxa"/>
          </w:tcPr>
          <w:p w14:paraId="27316A62" w14:textId="2937BA34" w:rsidR="00F45660" w:rsidRDefault="00F45660" w:rsidP="00F4566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</w:tcPr>
          <w:p w14:paraId="2DCAE7DA" w14:textId="59EF2C2A" w:rsidR="00F45660" w:rsidRPr="00186A99" w:rsidRDefault="00F45660" w:rsidP="00F45660">
            <w:pPr>
              <w:rPr>
                <w:sz w:val="18"/>
                <w:szCs w:val="18"/>
              </w:rPr>
            </w:pPr>
            <w:r w:rsidRPr="00186A9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A99">
              <w:rPr>
                <w:sz w:val="18"/>
                <w:szCs w:val="18"/>
              </w:rPr>
              <w:instrText xml:space="preserve"> FORMTEXT </w:instrText>
            </w:r>
            <w:r w:rsidRPr="00186A99">
              <w:rPr>
                <w:sz w:val="18"/>
                <w:szCs w:val="18"/>
              </w:rPr>
            </w:r>
            <w:r w:rsidRPr="00186A99">
              <w:rPr>
                <w:sz w:val="18"/>
                <w:szCs w:val="18"/>
              </w:rPr>
              <w:fldChar w:fldCharType="separate"/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sz w:val="18"/>
                <w:szCs w:val="18"/>
              </w:rPr>
              <w:fldChar w:fldCharType="end"/>
            </w:r>
          </w:p>
        </w:tc>
      </w:tr>
      <w:tr w:rsidR="004935DF" w:rsidRPr="0029287D" w14:paraId="5F09F8BD" w14:textId="77777777" w:rsidTr="00ED72B1">
        <w:trPr>
          <w:trHeight w:val="959"/>
        </w:trPr>
        <w:tc>
          <w:tcPr>
            <w:tcW w:w="710" w:type="dxa"/>
            <w:vAlign w:val="center"/>
          </w:tcPr>
          <w:p w14:paraId="31755D10" w14:textId="19CA1A52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1.1.9</w:t>
            </w:r>
          </w:p>
        </w:tc>
        <w:tc>
          <w:tcPr>
            <w:tcW w:w="5948" w:type="dxa"/>
            <w:vAlign w:val="center"/>
          </w:tcPr>
          <w:p w14:paraId="7E7FFA90" w14:textId="3BF3E620" w:rsidR="004935DF" w:rsidRPr="0029287D" w:rsidRDefault="004935DF" w:rsidP="004935DF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t>Auf der Angabe ist ersichtlich ab welcher Punkteanzahl die Jahresnoteneinrechnung möglich ist (30% Regelung).</w:t>
            </w:r>
          </w:p>
        </w:tc>
        <w:tc>
          <w:tcPr>
            <w:tcW w:w="851" w:type="dxa"/>
          </w:tcPr>
          <w:p w14:paraId="456F5057" w14:textId="77777777" w:rsidR="004935DF" w:rsidRDefault="004935DF" w:rsidP="004935DF"/>
          <w:p w14:paraId="0EBC58A8" w14:textId="5FE3E905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</w:tcPr>
          <w:p w14:paraId="2BB064FA" w14:textId="77777777" w:rsidR="004935DF" w:rsidRDefault="004935DF" w:rsidP="004935DF">
            <w:pPr>
              <w:rPr>
                <w:sz w:val="18"/>
                <w:szCs w:val="18"/>
              </w:rPr>
            </w:pPr>
          </w:p>
          <w:p w14:paraId="6AA1DF8C" w14:textId="291EA4BC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186A9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A99">
              <w:rPr>
                <w:sz w:val="18"/>
                <w:szCs w:val="18"/>
              </w:rPr>
              <w:instrText xml:space="preserve"> FORMTEXT </w:instrText>
            </w:r>
            <w:r w:rsidRPr="00186A99">
              <w:rPr>
                <w:sz w:val="18"/>
                <w:szCs w:val="18"/>
              </w:rPr>
            </w:r>
            <w:r w:rsidRPr="00186A99">
              <w:rPr>
                <w:sz w:val="18"/>
                <w:szCs w:val="18"/>
              </w:rPr>
              <w:fldChar w:fldCharType="separate"/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sz w:val="18"/>
                <w:szCs w:val="18"/>
              </w:rPr>
              <w:fldChar w:fldCharType="end"/>
            </w:r>
          </w:p>
        </w:tc>
      </w:tr>
      <w:tr w:rsidR="004935DF" w:rsidRPr="0029287D" w14:paraId="5AB35B75" w14:textId="77777777" w:rsidTr="00634ECA">
        <w:tc>
          <w:tcPr>
            <w:tcW w:w="710" w:type="dxa"/>
            <w:shd w:val="clear" w:color="auto" w:fill="B6DDE8" w:themeFill="accent5" w:themeFillTint="66"/>
            <w:vAlign w:val="center"/>
          </w:tcPr>
          <w:p w14:paraId="1C9866AB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1.2</w:t>
            </w:r>
          </w:p>
        </w:tc>
        <w:tc>
          <w:tcPr>
            <w:tcW w:w="5948" w:type="dxa"/>
            <w:shd w:val="clear" w:color="auto" w:fill="B6DDE8" w:themeFill="accent5" w:themeFillTint="66"/>
            <w:vAlign w:val="center"/>
          </w:tcPr>
          <w:p w14:paraId="1DA77934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Inhalt und Qualität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3CE17384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14:paraId="30196E90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4935DF" w:rsidRPr="0029287D" w14:paraId="3E2816F7" w14:textId="77777777" w:rsidTr="009B76FA">
        <w:tc>
          <w:tcPr>
            <w:tcW w:w="710" w:type="dxa"/>
            <w:vMerge w:val="restart"/>
            <w:vAlign w:val="center"/>
          </w:tcPr>
          <w:p w14:paraId="2DC88CD8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1.2.1</w:t>
            </w:r>
          </w:p>
        </w:tc>
        <w:tc>
          <w:tcPr>
            <w:tcW w:w="5948" w:type="dxa"/>
            <w:vAlign w:val="center"/>
          </w:tcPr>
          <w:p w14:paraId="01CFFF2F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b/>
                <w:bCs/>
                <w:sz w:val="22"/>
                <w:szCs w:val="22"/>
              </w:rPr>
              <w:t>Praxisbezug und Kompetenzorientierung.</w:t>
            </w:r>
            <w:r w:rsidRPr="0029287D">
              <w:rPr>
                <w:rFonts w:ascii="Corbel" w:hAnsi="Corbel"/>
                <w:sz w:val="22"/>
                <w:szCs w:val="22"/>
              </w:rPr>
              <w:t xml:space="preserve"> Die abschließende Prüfung enthält praxisnahe Aufgabenstellungen mit unterschiedlichen Zielniveaus [</w:t>
            </w:r>
            <w:r w:rsidRPr="0029287D">
              <w:rPr>
                <w:rFonts w:ascii="Corbel" w:hAnsi="Corbel"/>
                <w:b/>
                <w:bCs/>
                <w:color w:val="FF0000"/>
                <w:sz w:val="22"/>
                <w:szCs w:val="22"/>
              </w:rPr>
              <w:t>R</w:t>
            </w:r>
            <w:r w:rsidRPr="0029287D">
              <w:rPr>
                <w:rFonts w:ascii="Corbel" w:hAnsi="Corbel"/>
                <w:sz w:val="22"/>
                <w:szCs w:val="22"/>
              </w:rPr>
              <w:t>eproduktion I ] [</w:t>
            </w:r>
            <w:r w:rsidRPr="0029287D">
              <w:rPr>
                <w:rFonts w:ascii="Corbel" w:hAnsi="Corbel"/>
                <w:b/>
                <w:bCs/>
                <w:color w:val="FF0000"/>
                <w:sz w:val="22"/>
                <w:szCs w:val="22"/>
              </w:rPr>
              <w:t>T</w:t>
            </w:r>
            <w:r w:rsidRPr="0029287D">
              <w:rPr>
                <w:rFonts w:ascii="Corbel" w:hAnsi="Corbel"/>
                <w:sz w:val="22"/>
                <w:szCs w:val="22"/>
              </w:rPr>
              <w:t>ransfer II ] [</w:t>
            </w:r>
            <w:r w:rsidRPr="0029287D">
              <w:rPr>
                <w:rFonts w:ascii="Corbel" w:hAnsi="Corbel"/>
                <w:b/>
                <w:bCs/>
                <w:color w:val="FF0000"/>
                <w:sz w:val="22"/>
                <w:szCs w:val="22"/>
              </w:rPr>
              <w:t>P</w:t>
            </w:r>
            <w:r w:rsidRPr="0029287D">
              <w:rPr>
                <w:rFonts w:ascii="Corbel" w:hAnsi="Corbel"/>
                <w:sz w:val="22"/>
                <w:szCs w:val="22"/>
              </w:rPr>
              <w:t>roblemlösung &amp; Reflexion III ]</w:t>
            </w:r>
          </w:p>
        </w:tc>
        <w:tc>
          <w:tcPr>
            <w:tcW w:w="851" w:type="dxa"/>
          </w:tcPr>
          <w:p w14:paraId="237D50D8" w14:textId="340163FD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</w:tcPr>
          <w:p w14:paraId="19932CBD" w14:textId="3465C10B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186A9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A99">
              <w:rPr>
                <w:sz w:val="18"/>
                <w:szCs w:val="18"/>
              </w:rPr>
              <w:instrText xml:space="preserve"> FORMTEXT </w:instrText>
            </w:r>
            <w:r w:rsidRPr="00186A99">
              <w:rPr>
                <w:sz w:val="18"/>
                <w:szCs w:val="18"/>
              </w:rPr>
            </w:r>
            <w:r w:rsidRPr="00186A99">
              <w:rPr>
                <w:sz w:val="18"/>
                <w:szCs w:val="18"/>
              </w:rPr>
              <w:fldChar w:fldCharType="separate"/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sz w:val="18"/>
                <w:szCs w:val="18"/>
              </w:rPr>
              <w:fldChar w:fldCharType="end"/>
            </w:r>
          </w:p>
        </w:tc>
      </w:tr>
      <w:tr w:rsidR="004935DF" w:rsidRPr="0029287D" w14:paraId="3FCE4B66" w14:textId="77777777" w:rsidTr="009B76FA">
        <w:tc>
          <w:tcPr>
            <w:tcW w:w="710" w:type="dxa"/>
            <w:vMerge/>
            <w:vAlign w:val="center"/>
          </w:tcPr>
          <w:p w14:paraId="2305E670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14:paraId="34660EF6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 xml:space="preserve">Die Aufgabenstellungen sind kompetenzorientiert formuliert und beziehen sich auf den Handlungsrahmen. Repetitive Aufgabenstellungen wurden vermieden. </w:t>
            </w:r>
          </w:p>
        </w:tc>
        <w:tc>
          <w:tcPr>
            <w:tcW w:w="851" w:type="dxa"/>
          </w:tcPr>
          <w:p w14:paraId="4A58B6A7" w14:textId="3EAB9E8F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</w:tcPr>
          <w:p w14:paraId="486402DA" w14:textId="58EEAC70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35DF" w:rsidRPr="0029287D" w14:paraId="30A0EBC5" w14:textId="77777777" w:rsidTr="009B76FA">
        <w:tc>
          <w:tcPr>
            <w:tcW w:w="710" w:type="dxa"/>
            <w:vAlign w:val="center"/>
          </w:tcPr>
          <w:p w14:paraId="682F589A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1.2.2</w:t>
            </w:r>
          </w:p>
        </w:tc>
        <w:tc>
          <w:tcPr>
            <w:tcW w:w="5948" w:type="dxa"/>
            <w:vAlign w:val="center"/>
          </w:tcPr>
          <w:p w14:paraId="7B66EFE5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b/>
                <w:bCs/>
                <w:sz w:val="22"/>
                <w:szCs w:val="22"/>
              </w:rPr>
              <w:t>Vernetzung RW/BW.</w:t>
            </w:r>
            <w:r w:rsidRPr="0029287D">
              <w:rPr>
                <w:rFonts w:ascii="Corbel" w:hAnsi="Corbel"/>
                <w:sz w:val="22"/>
                <w:szCs w:val="22"/>
              </w:rPr>
              <w:t xml:space="preserve"> Die Angabe zur sRDP ist in betriebswirtschaftliche Aufgabenstellungen und Aufgabenstellungen aus Rechnungswesen getrennt</w:t>
            </w:r>
            <w:r w:rsidRPr="0029287D">
              <w:rPr>
                <w:rFonts w:ascii="Corbel" w:hAnsi="Corbel"/>
                <w:b/>
                <w:bCs/>
                <w:i/>
                <w:iCs/>
                <w:sz w:val="22"/>
                <w:szCs w:val="22"/>
              </w:rPr>
              <w:t xml:space="preserve"> oder</w:t>
            </w:r>
            <w:r w:rsidRPr="0029287D">
              <w:rPr>
                <w:rFonts w:ascii="Corbel" w:hAnsi="Corbel"/>
                <w:sz w:val="22"/>
                <w:szCs w:val="22"/>
              </w:rPr>
              <w:t xml:space="preserve"> in einzelnen Teilaufgaben sind RW und BW vernetzt. </w:t>
            </w:r>
          </w:p>
        </w:tc>
        <w:tc>
          <w:tcPr>
            <w:tcW w:w="851" w:type="dxa"/>
          </w:tcPr>
          <w:p w14:paraId="575A3262" w14:textId="77777777" w:rsidR="004935DF" w:rsidRDefault="004935DF" w:rsidP="004935DF">
            <w:pPr>
              <w:rPr>
                <w:noProof/>
                <w:lang w:eastAsia="de-DE"/>
              </w:rPr>
            </w:pPr>
          </w:p>
          <w:p w14:paraId="370E303C" w14:textId="3A4BB072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eastAsia="de-DE"/>
              </w:rPr>
              <w:instrText xml:space="preserve"> FORMCHECKBOX </w:instrText>
            </w:r>
            <w:r w:rsidR="00000000">
              <w:rPr>
                <w:noProof/>
                <w:lang w:eastAsia="de-DE"/>
              </w:rPr>
            </w:r>
            <w:r w:rsidR="00000000"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551" w:type="dxa"/>
          </w:tcPr>
          <w:p w14:paraId="365D3401" w14:textId="04BCCCE6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35DF" w:rsidRPr="0029287D" w14:paraId="6995CEB2" w14:textId="77777777" w:rsidTr="009B76FA">
        <w:tc>
          <w:tcPr>
            <w:tcW w:w="710" w:type="dxa"/>
            <w:vAlign w:val="center"/>
          </w:tcPr>
          <w:p w14:paraId="2881C381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1.2.3</w:t>
            </w:r>
          </w:p>
        </w:tc>
        <w:tc>
          <w:tcPr>
            <w:tcW w:w="5948" w:type="dxa"/>
            <w:vAlign w:val="center"/>
          </w:tcPr>
          <w:p w14:paraId="1535E4A9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b/>
                <w:bCs/>
                <w:sz w:val="22"/>
                <w:szCs w:val="22"/>
              </w:rPr>
              <w:t>Formulare.</w:t>
            </w:r>
            <w:r w:rsidRPr="0029287D">
              <w:rPr>
                <w:rFonts w:ascii="Corbel" w:hAnsi="Corbel"/>
                <w:sz w:val="22"/>
                <w:szCs w:val="22"/>
              </w:rPr>
              <w:t xml:space="preserve"> Die sRDP enthält circa 20 aktuelle Formulare und Schriftstücke [z.B. UVA, ArbeitnehmerInnenveranlagung, Belege, Aktennotiz, E-Mails, Screenshots mit Berechnungen aus Excel, etc.]</w:t>
            </w:r>
          </w:p>
        </w:tc>
        <w:tc>
          <w:tcPr>
            <w:tcW w:w="851" w:type="dxa"/>
          </w:tcPr>
          <w:p w14:paraId="5A0D51F8" w14:textId="77777777" w:rsidR="004935DF" w:rsidRDefault="004935DF" w:rsidP="004935DF">
            <w:pPr>
              <w:rPr>
                <w:noProof/>
                <w:lang w:eastAsia="de-DE"/>
              </w:rPr>
            </w:pPr>
          </w:p>
          <w:p w14:paraId="4C0E7CB2" w14:textId="77777777" w:rsidR="004935DF" w:rsidRDefault="004935DF" w:rsidP="004935DF">
            <w:pPr>
              <w:rPr>
                <w:noProof/>
                <w:lang w:eastAsia="de-DE"/>
              </w:rPr>
            </w:pPr>
          </w:p>
          <w:p w14:paraId="4F91F518" w14:textId="62D29E31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eastAsia="de-DE"/>
              </w:rPr>
              <w:instrText xml:space="preserve"> FORMCHECKBOX </w:instrText>
            </w:r>
            <w:r w:rsidR="00000000">
              <w:rPr>
                <w:noProof/>
                <w:lang w:eastAsia="de-DE"/>
              </w:rPr>
            </w:r>
            <w:r w:rsidR="00000000"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551" w:type="dxa"/>
          </w:tcPr>
          <w:p w14:paraId="2D74816C" w14:textId="450B9C5C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35DF" w:rsidRPr="0029287D" w14:paraId="29605DCA" w14:textId="77777777" w:rsidTr="009B76FA">
        <w:trPr>
          <w:trHeight w:val="875"/>
        </w:trPr>
        <w:tc>
          <w:tcPr>
            <w:tcW w:w="710" w:type="dxa"/>
            <w:vMerge w:val="restart"/>
            <w:vAlign w:val="center"/>
          </w:tcPr>
          <w:p w14:paraId="332760ED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1.2.4</w:t>
            </w:r>
          </w:p>
        </w:tc>
        <w:tc>
          <w:tcPr>
            <w:tcW w:w="5948" w:type="dxa"/>
            <w:vAlign w:val="center"/>
          </w:tcPr>
          <w:p w14:paraId="08BE2AE9" w14:textId="77777777" w:rsidR="004935DF" w:rsidRPr="0029287D" w:rsidRDefault="004935DF" w:rsidP="004935DF">
            <w:pPr>
              <w:rPr>
                <w:rFonts w:ascii="Corbel" w:hAnsi="Corbel"/>
                <w:b/>
                <w:sz w:val="22"/>
                <w:szCs w:val="22"/>
              </w:rPr>
            </w:pPr>
            <w:r w:rsidRPr="0029287D">
              <w:rPr>
                <w:rFonts w:ascii="Corbel" w:hAnsi="Corbel"/>
                <w:b/>
                <w:sz w:val="22"/>
                <w:szCs w:val="22"/>
              </w:rPr>
              <w:t xml:space="preserve">Rechnungswesenteil. </w:t>
            </w:r>
            <w:r w:rsidRPr="0029287D">
              <w:rPr>
                <w:rFonts w:ascii="Corbel" w:hAnsi="Corbel"/>
                <w:sz w:val="22"/>
                <w:szCs w:val="22"/>
              </w:rPr>
              <w:t>Folgende inhaltliche Vorgaben für RW wurden eingehalten [ca. 25 % FIBU, ca. 25 % Jahresabschluss, ca. 25 % KORE, ca. 25 % sonstiges]</w:t>
            </w:r>
          </w:p>
        </w:tc>
        <w:tc>
          <w:tcPr>
            <w:tcW w:w="851" w:type="dxa"/>
          </w:tcPr>
          <w:p w14:paraId="697A581A" w14:textId="77777777" w:rsidR="004935DF" w:rsidRDefault="004935DF" w:rsidP="004935DF"/>
          <w:p w14:paraId="1592BFC1" w14:textId="77777777" w:rsidR="004935DF" w:rsidRDefault="004935DF" w:rsidP="004935DF"/>
          <w:p w14:paraId="0280D2B6" w14:textId="39D30E94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</w:tcPr>
          <w:p w14:paraId="23204E16" w14:textId="70E317D5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35DF" w:rsidRPr="0029287D" w14:paraId="3F5EE7E3" w14:textId="77777777" w:rsidTr="009B76FA">
        <w:tc>
          <w:tcPr>
            <w:tcW w:w="710" w:type="dxa"/>
            <w:vMerge/>
            <w:vAlign w:val="center"/>
          </w:tcPr>
          <w:p w14:paraId="70FAD6E9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14:paraId="6213A240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Belege genügen folgenden Praxisanforderungen: vollständige Beschriftung, praxisgerechtes Layout, bei bekannten Lieferanten wurde Originallogo verwendet. Es wurden nur Belege und keine Geschäftsfälle in Textform verwendet.</w:t>
            </w:r>
          </w:p>
        </w:tc>
        <w:tc>
          <w:tcPr>
            <w:tcW w:w="851" w:type="dxa"/>
          </w:tcPr>
          <w:p w14:paraId="53163EF0" w14:textId="77777777" w:rsidR="004935DF" w:rsidRDefault="004935DF" w:rsidP="004935DF"/>
          <w:p w14:paraId="17796112" w14:textId="77777777" w:rsidR="004935DF" w:rsidRDefault="004935DF" w:rsidP="004935DF"/>
          <w:p w14:paraId="264469F6" w14:textId="268DA7E3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</w:tcPr>
          <w:p w14:paraId="29A1CDBF" w14:textId="236E79B9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35DF" w:rsidRPr="0029287D" w14:paraId="1870BB9D" w14:textId="77777777" w:rsidTr="009B76FA">
        <w:tc>
          <w:tcPr>
            <w:tcW w:w="710" w:type="dxa"/>
            <w:vMerge/>
            <w:vAlign w:val="center"/>
          </w:tcPr>
          <w:p w14:paraId="36F2BE97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14:paraId="19867981" w14:textId="77777777" w:rsidR="004935DF" w:rsidRPr="0029287D" w:rsidRDefault="004935DF" w:rsidP="004935DF">
            <w:pPr>
              <w:rPr>
                <w:rFonts w:ascii="Corbel" w:hAnsi="Corbel"/>
                <w:b/>
                <w:sz w:val="22"/>
                <w:szCs w:val="22"/>
              </w:rPr>
            </w:pPr>
            <w:r w:rsidRPr="0029287D">
              <w:rPr>
                <w:rFonts w:ascii="Corbel" w:hAnsi="Corbel"/>
                <w:b/>
                <w:sz w:val="22"/>
                <w:szCs w:val="22"/>
              </w:rPr>
              <w:t xml:space="preserve">Aktualität ist gegeben: </w:t>
            </w:r>
            <w:r w:rsidRPr="0029287D">
              <w:rPr>
                <w:rFonts w:ascii="Corbel" w:hAnsi="Corbel"/>
                <w:sz w:val="22"/>
                <w:szCs w:val="22"/>
              </w:rPr>
              <w:t>Der Jahresabschluss bezieht sich auf das letzte Wirtschaftsjahr vor dem Haupttermin der sRDP; die Belege, Personalverrechnung, Kalkulationen etc. sind am Haupttermin aus den Monaten Jänner bis Mai des Prüfungstermins.</w:t>
            </w:r>
          </w:p>
        </w:tc>
        <w:tc>
          <w:tcPr>
            <w:tcW w:w="851" w:type="dxa"/>
          </w:tcPr>
          <w:p w14:paraId="604061E8" w14:textId="77777777" w:rsidR="004935DF" w:rsidRDefault="004935DF" w:rsidP="004935DF"/>
          <w:p w14:paraId="56F00AC0" w14:textId="20F8E7DC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</w:tcPr>
          <w:p w14:paraId="51D94D21" w14:textId="07E3AFF4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35DF" w:rsidRPr="0029287D" w14:paraId="2143B7C8" w14:textId="77777777" w:rsidTr="009B76FA">
        <w:tc>
          <w:tcPr>
            <w:tcW w:w="710" w:type="dxa"/>
            <w:vAlign w:val="center"/>
          </w:tcPr>
          <w:p w14:paraId="37DA3A98" w14:textId="77777777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1.2.5</w:t>
            </w:r>
          </w:p>
        </w:tc>
        <w:tc>
          <w:tcPr>
            <w:tcW w:w="5948" w:type="dxa"/>
            <w:vAlign w:val="center"/>
          </w:tcPr>
          <w:p w14:paraId="4A06BAC6" w14:textId="77777777" w:rsidR="004935DF" w:rsidRPr="0029287D" w:rsidRDefault="004935DF" w:rsidP="004935DF">
            <w:pPr>
              <w:rPr>
                <w:rFonts w:ascii="Corbel" w:hAnsi="Corbel"/>
                <w:b/>
                <w:sz w:val="22"/>
                <w:szCs w:val="22"/>
              </w:rPr>
            </w:pPr>
            <w:r w:rsidRPr="0029287D">
              <w:rPr>
                <w:rFonts w:ascii="Corbel" w:hAnsi="Corbel"/>
                <w:b/>
                <w:sz w:val="22"/>
                <w:szCs w:val="22"/>
              </w:rPr>
              <w:t xml:space="preserve">Betriebswirtschaftlicher Teil. </w:t>
            </w:r>
            <w:r w:rsidRPr="0029287D">
              <w:rPr>
                <w:rFonts w:ascii="Corbel" w:hAnsi="Corbel"/>
                <w:sz w:val="22"/>
                <w:szCs w:val="22"/>
              </w:rPr>
              <w:t>Folgende inhaltliche Vorgaben für BW wurden eingehalten [Kaufvertrag + mindestens drei weitere Themenbereiche, die jeweils mit mindestens 10 % und maximal 30 % im BW-Teil gewichtet werden]</w:t>
            </w:r>
          </w:p>
        </w:tc>
        <w:tc>
          <w:tcPr>
            <w:tcW w:w="851" w:type="dxa"/>
          </w:tcPr>
          <w:p w14:paraId="7F382ACC" w14:textId="44E1CCA0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551" w:type="dxa"/>
          </w:tcPr>
          <w:p w14:paraId="28CED164" w14:textId="2573FDAE" w:rsidR="004935DF" w:rsidRPr="0029287D" w:rsidRDefault="004935DF" w:rsidP="004935DF">
            <w:pPr>
              <w:rPr>
                <w:rFonts w:ascii="Corbel" w:hAnsi="Corbel"/>
                <w:sz w:val="22"/>
                <w:szCs w:val="22"/>
              </w:rPr>
            </w:pPr>
            <w:r w:rsidRPr="00186A9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A99">
              <w:rPr>
                <w:sz w:val="18"/>
                <w:szCs w:val="18"/>
              </w:rPr>
              <w:instrText xml:space="preserve"> FORMTEXT </w:instrText>
            </w:r>
            <w:r w:rsidRPr="00186A99">
              <w:rPr>
                <w:sz w:val="18"/>
                <w:szCs w:val="18"/>
              </w:rPr>
            </w:r>
            <w:r w:rsidRPr="00186A99">
              <w:rPr>
                <w:sz w:val="18"/>
                <w:szCs w:val="18"/>
              </w:rPr>
              <w:fldChar w:fldCharType="separate"/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noProof/>
                <w:sz w:val="18"/>
                <w:szCs w:val="18"/>
              </w:rPr>
              <w:t> </w:t>
            </w:r>
            <w:r w:rsidRPr="00186A99">
              <w:rPr>
                <w:sz w:val="18"/>
                <w:szCs w:val="18"/>
              </w:rPr>
              <w:fldChar w:fldCharType="end"/>
            </w:r>
          </w:p>
        </w:tc>
      </w:tr>
      <w:tr w:rsidR="00205DB5" w:rsidRPr="0029287D" w14:paraId="5D425A8D" w14:textId="77777777" w:rsidTr="009B76FA">
        <w:tc>
          <w:tcPr>
            <w:tcW w:w="710" w:type="dxa"/>
            <w:vAlign w:val="center"/>
          </w:tcPr>
          <w:p w14:paraId="2121044F" w14:textId="62B4E32B" w:rsidR="00205DB5" w:rsidRPr="0029287D" w:rsidRDefault="00205DB5" w:rsidP="00205DB5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0"/>
                <w:szCs w:val="20"/>
              </w:rPr>
              <w:t>1.2.</w:t>
            </w:r>
            <w:r>
              <w:rPr>
                <w:rFonts w:ascii="Corbel" w:hAnsi="Corbel"/>
                <w:sz w:val="20"/>
                <w:szCs w:val="20"/>
              </w:rPr>
              <w:t>6</w:t>
            </w:r>
          </w:p>
        </w:tc>
        <w:tc>
          <w:tcPr>
            <w:tcW w:w="5948" w:type="dxa"/>
            <w:vAlign w:val="center"/>
          </w:tcPr>
          <w:p w14:paraId="1ABAB3E9" w14:textId="77777777" w:rsidR="00205DB5" w:rsidRDefault="00205DB5" w:rsidP="00205DB5">
            <w:pPr>
              <w:rPr>
                <w:rFonts w:ascii="Corbel" w:hAnsi="Corbel"/>
                <w:sz w:val="20"/>
                <w:szCs w:val="20"/>
              </w:rPr>
            </w:pPr>
          </w:p>
          <w:p w14:paraId="0794C199" w14:textId="77777777" w:rsidR="00205DB5" w:rsidRDefault="00205DB5" w:rsidP="00205DB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Die Information der Noteneinrechnung sowie der Arbeitszeit ist auf der Angabe. </w:t>
            </w:r>
          </w:p>
          <w:p w14:paraId="0AAEFE2E" w14:textId="5672CD9E" w:rsidR="00205DB5" w:rsidRPr="0029287D" w:rsidRDefault="00205DB5" w:rsidP="00205DB5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0D3B6C9" w14:textId="77777777" w:rsidR="00205DB5" w:rsidRPr="00B77F03" w:rsidRDefault="00205DB5" w:rsidP="00205DB5">
            <w:pPr>
              <w:rPr>
                <w:sz w:val="20"/>
                <w:szCs w:val="20"/>
              </w:rPr>
            </w:pPr>
          </w:p>
          <w:p w14:paraId="7659D604" w14:textId="051843AB" w:rsidR="00205DB5" w:rsidRPr="0029287D" w:rsidRDefault="00205DB5" w:rsidP="00205DB5">
            <w:pPr>
              <w:rPr>
                <w:rFonts w:ascii="Corbel" w:hAnsi="Corbel"/>
                <w:sz w:val="22"/>
                <w:szCs w:val="22"/>
              </w:rPr>
            </w:pPr>
            <w:r w:rsidRPr="00B77F0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F0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77F0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EE8BA56" w14:textId="77777777" w:rsidR="00205DB5" w:rsidRDefault="00205DB5" w:rsidP="00205DB5">
            <w:pPr>
              <w:rPr>
                <w:sz w:val="20"/>
                <w:szCs w:val="20"/>
              </w:rPr>
            </w:pPr>
          </w:p>
          <w:p w14:paraId="6F745734" w14:textId="11412619" w:rsidR="00205DB5" w:rsidRPr="0029287D" w:rsidRDefault="00205DB5" w:rsidP="00205DB5">
            <w:pPr>
              <w:rPr>
                <w:rFonts w:ascii="Corbel" w:hAnsi="Corbel"/>
                <w:sz w:val="22"/>
                <w:szCs w:val="22"/>
              </w:rPr>
            </w:pPr>
            <w:r w:rsidRPr="00B77F0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7F03">
              <w:rPr>
                <w:sz w:val="20"/>
                <w:szCs w:val="20"/>
              </w:rPr>
              <w:instrText xml:space="preserve"> FORMTEXT </w:instrText>
            </w:r>
            <w:r w:rsidRPr="00B77F03">
              <w:rPr>
                <w:sz w:val="20"/>
                <w:szCs w:val="20"/>
              </w:rPr>
            </w:r>
            <w:r w:rsidRPr="00B77F03">
              <w:rPr>
                <w:sz w:val="20"/>
                <w:szCs w:val="20"/>
              </w:rPr>
              <w:fldChar w:fldCharType="separate"/>
            </w:r>
            <w:r w:rsidRPr="00B77F03">
              <w:rPr>
                <w:noProof/>
                <w:sz w:val="20"/>
                <w:szCs w:val="20"/>
              </w:rPr>
              <w:t> </w:t>
            </w:r>
            <w:r w:rsidRPr="00B77F03">
              <w:rPr>
                <w:noProof/>
                <w:sz w:val="20"/>
                <w:szCs w:val="20"/>
              </w:rPr>
              <w:t> </w:t>
            </w:r>
            <w:r w:rsidRPr="00B77F03">
              <w:rPr>
                <w:noProof/>
                <w:sz w:val="20"/>
                <w:szCs w:val="20"/>
              </w:rPr>
              <w:t> </w:t>
            </w:r>
            <w:r w:rsidRPr="00B77F03">
              <w:rPr>
                <w:noProof/>
                <w:sz w:val="20"/>
                <w:szCs w:val="20"/>
              </w:rPr>
              <w:t> </w:t>
            </w:r>
            <w:r w:rsidRPr="00B77F03">
              <w:rPr>
                <w:noProof/>
                <w:sz w:val="20"/>
                <w:szCs w:val="20"/>
              </w:rPr>
              <w:t> </w:t>
            </w:r>
            <w:r w:rsidRPr="00B77F03">
              <w:rPr>
                <w:sz w:val="20"/>
                <w:szCs w:val="20"/>
              </w:rPr>
              <w:fldChar w:fldCharType="end"/>
            </w:r>
          </w:p>
        </w:tc>
      </w:tr>
      <w:tr w:rsidR="00205DB5" w:rsidRPr="0029287D" w14:paraId="40592FBA" w14:textId="77777777" w:rsidTr="009B76FA">
        <w:tc>
          <w:tcPr>
            <w:tcW w:w="710" w:type="dxa"/>
            <w:vAlign w:val="center"/>
          </w:tcPr>
          <w:p w14:paraId="64755DD0" w14:textId="38EB2301" w:rsidR="00205DB5" w:rsidRPr="0029287D" w:rsidRDefault="00205DB5" w:rsidP="00205DB5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1.2.</w:t>
            </w:r>
            <w:r>
              <w:rPr>
                <w:rFonts w:ascii="Corbel" w:hAnsi="Corbel"/>
                <w:sz w:val="22"/>
                <w:szCs w:val="22"/>
              </w:rPr>
              <w:t>7</w:t>
            </w:r>
          </w:p>
        </w:tc>
        <w:tc>
          <w:tcPr>
            <w:tcW w:w="5948" w:type="dxa"/>
            <w:vAlign w:val="center"/>
          </w:tcPr>
          <w:p w14:paraId="059CF358" w14:textId="732CB997" w:rsidR="00205DB5" w:rsidRPr="0029287D" w:rsidRDefault="00205DB5" w:rsidP="00205DB5">
            <w:pPr>
              <w:rPr>
                <w:rFonts w:ascii="Corbel" w:hAnsi="Corbel"/>
                <w:b/>
                <w:sz w:val="22"/>
                <w:szCs w:val="22"/>
              </w:rPr>
            </w:pPr>
            <w:r w:rsidRPr="0029287D">
              <w:rPr>
                <w:rFonts w:ascii="Corbel" w:hAnsi="Corbel"/>
                <w:b/>
                <w:sz w:val="22"/>
                <w:szCs w:val="22"/>
              </w:rPr>
              <w:t xml:space="preserve">Interne Überprüfung. </w:t>
            </w:r>
            <w:r w:rsidRPr="0029287D">
              <w:rPr>
                <w:rFonts w:ascii="Corbel" w:hAnsi="Corbel"/>
                <w:sz w:val="22"/>
                <w:szCs w:val="22"/>
              </w:rPr>
              <w:t>Die Arbeit wurde auf Rechtschreibfehler und Grammatikfehler sowie auf</w:t>
            </w:r>
            <w:r w:rsidRPr="0029287D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Pr="0029287D">
              <w:rPr>
                <w:rFonts w:ascii="Corbel" w:hAnsi="Corbel"/>
                <w:sz w:val="22"/>
                <w:szCs w:val="22"/>
              </w:rPr>
              <w:t>inhaltliche Richtigkeit überprüft.</w:t>
            </w:r>
          </w:p>
        </w:tc>
        <w:tc>
          <w:tcPr>
            <w:tcW w:w="851" w:type="dxa"/>
          </w:tcPr>
          <w:p w14:paraId="71303754" w14:textId="15D8C26E" w:rsidR="00205DB5" w:rsidRDefault="00205DB5" w:rsidP="00205DB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551" w:type="dxa"/>
          </w:tcPr>
          <w:p w14:paraId="61C792D7" w14:textId="37A7B115" w:rsidR="00205DB5" w:rsidRDefault="00205DB5" w:rsidP="00205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5413B67" w14:textId="2FAAA1A0" w:rsidR="00AB72F2" w:rsidRPr="002A1DC9" w:rsidRDefault="00AB72F2" w:rsidP="00FD252C">
      <w:pPr>
        <w:rPr>
          <w:rFonts w:ascii="Corbel" w:hAnsi="Corbel"/>
        </w:rPr>
      </w:pPr>
    </w:p>
    <w:tbl>
      <w:tblPr>
        <w:tblStyle w:val="Tabellenraster1"/>
        <w:tblW w:w="9923" w:type="dxa"/>
        <w:tblInd w:w="-431" w:type="dxa"/>
        <w:tblLook w:val="04A0" w:firstRow="1" w:lastRow="0" w:firstColumn="1" w:lastColumn="0" w:noHBand="0" w:noVBand="1"/>
      </w:tblPr>
      <w:tblGrid>
        <w:gridCol w:w="2127"/>
        <w:gridCol w:w="2551"/>
        <w:gridCol w:w="5245"/>
      </w:tblGrid>
      <w:tr w:rsidR="00AE2EF2" w:rsidRPr="0029287D" w14:paraId="3505757C" w14:textId="77777777" w:rsidTr="00FB4315">
        <w:trPr>
          <w:trHeight w:val="593"/>
        </w:trPr>
        <w:tc>
          <w:tcPr>
            <w:tcW w:w="2127" w:type="dxa"/>
            <w:shd w:val="clear" w:color="auto" w:fill="B6DDE8" w:themeFill="accent5" w:themeFillTint="66"/>
            <w:hideMark/>
          </w:tcPr>
          <w:p w14:paraId="2B2C1D0C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Ihr Standort:</w:t>
            </w:r>
          </w:p>
        </w:tc>
        <w:tc>
          <w:tcPr>
            <w:tcW w:w="7796" w:type="dxa"/>
            <w:gridSpan w:val="2"/>
            <w:shd w:val="clear" w:color="auto" w:fill="B6DDE8" w:themeFill="accent5" w:themeFillTint="66"/>
            <w:hideMark/>
          </w:tcPr>
          <w:p w14:paraId="56632814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 </w:t>
            </w: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</w:tr>
      <w:tr w:rsidR="00AE2EF2" w:rsidRPr="0029287D" w14:paraId="578F471B" w14:textId="77777777" w:rsidTr="00FB4315">
        <w:trPr>
          <w:trHeight w:val="541"/>
        </w:trPr>
        <w:tc>
          <w:tcPr>
            <w:tcW w:w="2127" w:type="dxa"/>
            <w:shd w:val="clear" w:color="auto" w:fill="B6DDE8" w:themeFill="accent5" w:themeFillTint="66"/>
            <w:hideMark/>
          </w:tcPr>
          <w:p w14:paraId="2D78F74E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Klassen</w:t>
            </w:r>
          </w:p>
        </w:tc>
        <w:tc>
          <w:tcPr>
            <w:tcW w:w="2551" w:type="dxa"/>
            <w:shd w:val="clear" w:color="auto" w:fill="B6DDE8" w:themeFill="accent5" w:themeFillTint="66"/>
            <w:hideMark/>
          </w:tcPr>
          <w:p w14:paraId="14B43C56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Prüfende</w:t>
            </w:r>
          </w:p>
        </w:tc>
        <w:tc>
          <w:tcPr>
            <w:tcW w:w="5245" w:type="dxa"/>
            <w:shd w:val="clear" w:color="auto" w:fill="B6DDE8" w:themeFill="accent5" w:themeFillTint="66"/>
            <w:hideMark/>
          </w:tcPr>
          <w:p w14:paraId="617B7047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29287D">
              <w:rPr>
                <w:rFonts w:ascii="Corbel" w:hAnsi="Corbel"/>
                <w:sz w:val="22"/>
                <w:szCs w:val="22"/>
              </w:rPr>
              <w:t>Unterschrift Prüfende</w:t>
            </w:r>
          </w:p>
        </w:tc>
      </w:tr>
      <w:tr w:rsidR="00AE2EF2" w:rsidRPr="0029287D" w14:paraId="3A72C76A" w14:textId="77777777" w:rsidTr="00FB4315">
        <w:trPr>
          <w:trHeight w:val="567"/>
        </w:trPr>
        <w:tc>
          <w:tcPr>
            <w:tcW w:w="2127" w:type="dxa"/>
            <w:hideMark/>
          </w:tcPr>
          <w:p w14:paraId="2EA7C58E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2551" w:type="dxa"/>
            <w:hideMark/>
          </w:tcPr>
          <w:p w14:paraId="75529DE4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5245" w:type="dxa"/>
            <w:hideMark/>
          </w:tcPr>
          <w:p w14:paraId="7D8034B4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E2EF2" w:rsidRPr="0029287D" w14:paraId="2796AAC6" w14:textId="77777777" w:rsidTr="00FB4315">
        <w:trPr>
          <w:trHeight w:val="567"/>
        </w:trPr>
        <w:tc>
          <w:tcPr>
            <w:tcW w:w="2127" w:type="dxa"/>
          </w:tcPr>
          <w:p w14:paraId="6059083F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2551" w:type="dxa"/>
          </w:tcPr>
          <w:p w14:paraId="529E3173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5245" w:type="dxa"/>
          </w:tcPr>
          <w:p w14:paraId="19DBFD71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E2EF2" w:rsidRPr="0029287D" w14:paraId="2CBE59DC" w14:textId="77777777" w:rsidTr="00FB4315">
        <w:trPr>
          <w:trHeight w:val="567"/>
        </w:trPr>
        <w:tc>
          <w:tcPr>
            <w:tcW w:w="2127" w:type="dxa"/>
          </w:tcPr>
          <w:p w14:paraId="5A2235C9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2551" w:type="dxa"/>
          </w:tcPr>
          <w:p w14:paraId="6D764146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5245" w:type="dxa"/>
          </w:tcPr>
          <w:p w14:paraId="6CB311CA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E2EF2" w:rsidRPr="0029287D" w14:paraId="6DA0E597" w14:textId="77777777" w:rsidTr="00FB4315">
        <w:trPr>
          <w:trHeight w:val="567"/>
        </w:trPr>
        <w:tc>
          <w:tcPr>
            <w:tcW w:w="2127" w:type="dxa"/>
          </w:tcPr>
          <w:p w14:paraId="1D8A20EB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2551" w:type="dxa"/>
          </w:tcPr>
          <w:p w14:paraId="571DA299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5245" w:type="dxa"/>
          </w:tcPr>
          <w:p w14:paraId="26F3AF82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E2EF2" w:rsidRPr="0029287D" w14:paraId="143B424B" w14:textId="77777777" w:rsidTr="00FB4315">
        <w:trPr>
          <w:trHeight w:val="567"/>
        </w:trPr>
        <w:tc>
          <w:tcPr>
            <w:tcW w:w="2127" w:type="dxa"/>
          </w:tcPr>
          <w:p w14:paraId="5094CA1D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2551" w:type="dxa"/>
          </w:tcPr>
          <w:p w14:paraId="771AA8E7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5245" w:type="dxa"/>
          </w:tcPr>
          <w:p w14:paraId="54CE951C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E2EF2" w:rsidRPr="0029287D" w14:paraId="380F2FF1" w14:textId="77777777" w:rsidTr="00FB4315">
        <w:trPr>
          <w:trHeight w:val="567"/>
        </w:trPr>
        <w:tc>
          <w:tcPr>
            <w:tcW w:w="2127" w:type="dxa"/>
          </w:tcPr>
          <w:p w14:paraId="406AF909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2551" w:type="dxa"/>
          </w:tcPr>
          <w:p w14:paraId="62E0942D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5245" w:type="dxa"/>
          </w:tcPr>
          <w:p w14:paraId="5CA16E3E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E2EF2" w:rsidRPr="0029287D" w14:paraId="1F5689E6" w14:textId="77777777" w:rsidTr="00FB4315">
        <w:trPr>
          <w:trHeight w:val="567"/>
        </w:trPr>
        <w:tc>
          <w:tcPr>
            <w:tcW w:w="2127" w:type="dxa"/>
          </w:tcPr>
          <w:p w14:paraId="39AF0E36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2551" w:type="dxa"/>
          </w:tcPr>
          <w:p w14:paraId="0BC10968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5245" w:type="dxa"/>
          </w:tcPr>
          <w:p w14:paraId="0792A1D1" w14:textId="77777777" w:rsidR="00AE2EF2" w:rsidRPr="0029287D" w:rsidRDefault="00AE2EF2" w:rsidP="00FB4315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E2EF2" w:rsidRPr="0029287D" w14:paraId="1F9B5246" w14:textId="77777777" w:rsidTr="00FB4315">
        <w:trPr>
          <w:trHeight w:val="567"/>
        </w:trPr>
        <w:tc>
          <w:tcPr>
            <w:tcW w:w="2127" w:type="dxa"/>
          </w:tcPr>
          <w:p w14:paraId="6CD783BF" w14:textId="125ABB68" w:rsidR="00AE2EF2" w:rsidRPr="00186A99" w:rsidRDefault="00AE2EF2" w:rsidP="00AE2EF2"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2551" w:type="dxa"/>
          </w:tcPr>
          <w:p w14:paraId="22E6353E" w14:textId="3DD44A64" w:rsidR="00AE2EF2" w:rsidRPr="00186A99" w:rsidRDefault="00AE2EF2" w:rsidP="00AE2EF2"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5245" w:type="dxa"/>
          </w:tcPr>
          <w:p w14:paraId="749552ED" w14:textId="77777777" w:rsidR="00AE2EF2" w:rsidRPr="0029287D" w:rsidRDefault="00AE2EF2" w:rsidP="00AE2EF2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E2EF2" w:rsidRPr="0029287D" w14:paraId="64990997" w14:textId="77777777" w:rsidTr="00FB4315">
        <w:trPr>
          <w:trHeight w:val="567"/>
        </w:trPr>
        <w:tc>
          <w:tcPr>
            <w:tcW w:w="2127" w:type="dxa"/>
          </w:tcPr>
          <w:p w14:paraId="720CCD1D" w14:textId="1436AE5B" w:rsidR="00AE2EF2" w:rsidRPr="00186A99" w:rsidRDefault="00AE2EF2" w:rsidP="00AE2EF2"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2551" w:type="dxa"/>
          </w:tcPr>
          <w:p w14:paraId="7025D854" w14:textId="10CB8C3D" w:rsidR="00AE2EF2" w:rsidRPr="00186A99" w:rsidRDefault="00AE2EF2" w:rsidP="00AE2EF2"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5245" w:type="dxa"/>
          </w:tcPr>
          <w:p w14:paraId="76E90606" w14:textId="77777777" w:rsidR="00AE2EF2" w:rsidRPr="0029287D" w:rsidRDefault="00AE2EF2" w:rsidP="00AE2EF2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0D71EC7B" w14:textId="73841958" w:rsidR="00AB72F2" w:rsidRPr="002A1DC9" w:rsidRDefault="00AB72F2" w:rsidP="002340CA">
      <w:pPr>
        <w:rPr>
          <w:rFonts w:ascii="Corbel" w:hAnsi="Corbel"/>
        </w:rPr>
      </w:pPr>
    </w:p>
    <w:sectPr w:rsidR="00AB72F2" w:rsidRPr="002A1DC9" w:rsidSect="00634ECA">
      <w:footerReference w:type="default" r:id="rId9"/>
      <w:pgSz w:w="11906" w:h="16838" w:code="9"/>
      <w:pgMar w:top="1418" w:right="992" w:bottom="284" w:left="1276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29B8" w14:textId="77777777" w:rsidR="007519D6" w:rsidRDefault="007519D6" w:rsidP="00FD252C">
      <w:r>
        <w:separator/>
      </w:r>
    </w:p>
    <w:p w14:paraId="40BC69A9" w14:textId="77777777" w:rsidR="007519D6" w:rsidRDefault="007519D6"/>
  </w:endnote>
  <w:endnote w:type="continuationSeparator" w:id="0">
    <w:p w14:paraId="66943F49" w14:textId="77777777" w:rsidR="007519D6" w:rsidRDefault="007519D6" w:rsidP="00FD252C">
      <w:r>
        <w:continuationSeparator/>
      </w:r>
    </w:p>
    <w:p w14:paraId="604CCCE7" w14:textId="77777777" w:rsidR="007519D6" w:rsidRDefault="00751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632F" w14:textId="724F018A" w:rsidR="003F1907" w:rsidRDefault="003F1907" w:rsidP="002340CA">
    <w:pPr>
      <w:pStyle w:val="Fuzeile"/>
      <w:tabs>
        <w:tab w:val="clear" w:pos="4536"/>
        <w:tab w:val="clear" w:pos="9072"/>
        <w:tab w:val="center" w:pos="6379"/>
        <w:tab w:val="right" w:pos="949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E871" w14:textId="77777777" w:rsidR="007519D6" w:rsidRDefault="007519D6" w:rsidP="00FD252C">
      <w:r>
        <w:separator/>
      </w:r>
    </w:p>
    <w:p w14:paraId="124B2FEA" w14:textId="77777777" w:rsidR="007519D6" w:rsidRDefault="007519D6"/>
  </w:footnote>
  <w:footnote w:type="continuationSeparator" w:id="0">
    <w:p w14:paraId="023B4280" w14:textId="77777777" w:rsidR="007519D6" w:rsidRDefault="007519D6" w:rsidP="00FD252C">
      <w:r>
        <w:continuationSeparator/>
      </w:r>
    </w:p>
    <w:p w14:paraId="3672CDE4" w14:textId="77777777" w:rsidR="007519D6" w:rsidRDefault="007519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5A1"/>
    <w:multiLevelType w:val="hybridMultilevel"/>
    <w:tmpl w:val="F10A8B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4D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71C"/>
    <w:multiLevelType w:val="hybridMultilevel"/>
    <w:tmpl w:val="7B9A4026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9220E"/>
    <w:multiLevelType w:val="hybridMultilevel"/>
    <w:tmpl w:val="394C61DC"/>
    <w:lvl w:ilvl="0" w:tplc="2840901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7AB"/>
    <w:multiLevelType w:val="hybridMultilevel"/>
    <w:tmpl w:val="14429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5119"/>
    <w:multiLevelType w:val="hybridMultilevel"/>
    <w:tmpl w:val="070C9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D4C2F"/>
    <w:multiLevelType w:val="hybridMultilevel"/>
    <w:tmpl w:val="FA146B7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8F499F"/>
    <w:multiLevelType w:val="hybridMultilevel"/>
    <w:tmpl w:val="034254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97BE2"/>
    <w:multiLevelType w:val="hybridMultilevel"/>
    <w:tmpl w:val="A0D21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6182C"/>
    <w:multiLevelType w:val="hybridMultilevel"/>
    <w:tmpl w:val="8BC230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64AF9"/>
    <w:multiLevelType w:val="hybridMultilevel"/>
    <w:tmpl w:val="CD9A2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377D1"/>
    <w:multiLevelType w:val="hybridMultilevel"/>
    <w:tmpl w:val="8DE29C7E"/>
    <w:lvl w:ilvl="0" w:tplc="D9B69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634450"/>
    <w:multiLevelType w:val="hybridMultilevel"/>
    <w:tmpl w:val="9D7E52C4"/>
    <w:lvl w:ilvl="0" w:tplc="6D0AA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23514B"/>
    <w:multiLevelType w:val="hybridMultilevel"/>
    <w:tmpl w:val="C94E68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F1AA0"/>
    <w:multiLevelType w:val="hybridMultilevel"/>
    <w:tmpl w:val="253E0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92B2B"/>
    <w:multiLevelType w:val="hybridMultilevel"/>
    <w:tmpl w:val="D3108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536F6"/>
    <w:multiLevelType w:val="hybridMultilevel"/>
    <w:tmpl w:val="69F08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0B00"/>
    <w:multiLevelType w:val="multilevel"/>
    <w:tmpl w:val="6C8EF95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6FE094E"/>
    <w:multiLevelType w:val="hybridMultilevel"/>
    <w:tmpl w:val="4D24DA88"/>
    <w:lvl w:ilvl="0" w:tplc="1610C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0C60FC"/>
    <w:multiLevelType w:val="hybridMultilevel"/>
    <w:tmpl w:val="D0BC4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06C90"/>
    <w:multiLevelType w:val="hybridMultilevel"/>
    <w:tmpl w:val="5DA87D0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2EA675E"/>
    <w:multiLevelType w:val="hybridMultilevel"/>
    <w:tmpl w:val="92CAE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65DD9"/>
    <w:multiLevelType w:val="hybridMultilevel"/>
    <w:tmpl w:val="4844CE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D71F9"/>
    <w:multiLevelType w:val="hybridMultilevel"/>
    <w:tmpl w:val="B2D2D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56738"/>
    <w:multiLevelType w:val="hybridMultilevel"/>
    <w:tmpl w:val="47FC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C0DAE"/>
    <w:multiLevelType w:val="hybridMultilevel"/>
    <w:tmpl w:val="A98868E2"/>
    <w:lvl w:ilvl="0" w:tplc="A8FE8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56114E"/>
    <w:multiLevelType w:val="hybridMultilevel"/>
    <w:tmpl w:val="3F0E57EE"/>
    <w:lvl w:ilvl="0" w:tplc="CCFEAE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47356"/>
    <w:multiLevelType w:val="hybridMultilevel"/>
    <w:tmpl w:val="D7AA2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E342D"/>
    <w:multiLevelType w:val="hybridMultilevel"/>
    <w:tmpl w:val="E3F6F088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413B3D49"/>
    <w:multiLevelType w:val="hybridMultilevel"/>
    <w:tmpl w:val="17DE25E2"/>
    <w:lvl w:ilvl="0" w:tplc="17C4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4033E5"/>
    <w:multiLevelType w:val="multilevel"/>
    <w:tmpl w:val="332C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34F8A"/>
    <w:multiLevelType w:val="hybridMultilevel"/>
    <w:tmpl w:val="766A60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A495C"/>
    <w:multiLevelType w:val="hybridMultilevel"/>
    <w:tmpl w:val="44EA3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84CAB"/>
    <w:multiLevelType w:val="hybridMultilevel"/>
    <w:tmpl w:val="2378057C"/>
    <w:lvl w:ilvl="0" w:tplc="A576196C">
      <w:start w:val="1"/>
      <w:numFmt w:val="decimal"/>
      <w:pStyle w:val="Formatvorlage1"/>
      <w:lvlText w:val="%1.3.1.2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pStyle w:val="Formatvorlage1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1D7BBA"/>
    <w:multiLevelType w:val="hybridMultilevel"/>
    <w:tmpl w:val="A9B889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324F5D"/>
    <w:multiLevelType w:val="hybridMultilevel"/>
    <w:tmpl w:val="CB4A4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F1483"/>
    <w:multiLevelType w:val="multilevel"/>
    <w:tmpl w:val="256E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441D08"/>
    <w:multiLevelType w:val="hybridMultilevel"/>
    <w:tmpl w:val="DA2EC5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C427AA"/>
    <w:multiLevelType w:val="hybridMultilevel"/>
    <w:tmpl w:val="DD06E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809E1"/>
    <w:multiLevelType w:val="hybridMultilevel"/>
    <w:tmpl w:val="AB8E0C3E"/>
    <w:lvl w:ilvl="0" w:tplc="F8D82C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729D0"/>
    <w:multiLevelType w:val="hybridMultilevel"/>
    <w:tmpl w:val="98CAF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D7EA0"/>
    <w:multiLevelType w:val="hybridMultilevel"/>
    <w:tmpl w:val="2E2A7B5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68DA4C4D"/>
    <w:multiLevelType w:val="hybridMultilevel"/>
    <w:tmpl w:val="BF1C4CBE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83756"/>
    <w:multiLevelType w:val="hybridMultilevel"/>
    <w:tmpl w:val="482C1C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441EE"/>
    <w:multiLevelType w:val="hybridMultilevel"/>
    <w:tmpl w:val="DD686E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D02F7"/>
    <w:multiLevelType w:val="hybridMultilevel"/>
    <w:tmpl w:val="58BED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24E62"/>
    <w:multiLevelType w:val="hybridMultilevel"/>
    <w:tmpl w:val="96663F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3B2F2A"/>
    <w:multiLevelType w:val="hybridMultilevel"/>
    <w:tmpl w:val="A8AAF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CE6625"/>
    <w:multiLevelType w:val="hybridMultilevel"/>
    <w:tmpl w:val="B6A68B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2512E7"/>
    <w:multiLevelType w:val="hybridMultilevel"/>
    <w:tmpl w:val="B8CCDF0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B564FB"/>
    <w:multiLevelType w:val="hybridMultilevel"/>
    <w:tmpl w:val="8AB0F7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904256"/>
    <w:multiLevelType w:val="hybridMultilevel"/>
    <w:tmpl w:val="4D705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BA67F1"/>
    <w:multiLevelType w:val="hybridMultilevel"/>
    <w:tmpl w:val="BC9A0D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094018"/>
    <w:multiLevelType w:val="hybridMultilevel"/>
    <w:tmpl w:val="4CF6C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1673C8"/>
    <w:multiLevelType w:val="multilevel"/>
    <w:tmpl w:val="41F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160181">
    <w:abstractNumId w:val="8"/>
  </w:num>
  <w:num w:numId="2" w16cid:durableId="761801883">
    <w:abstractNumId w:val="49"/>
  </w:num>
  <w:num w:numId="3" w16cid:durableId="1649699915">
    <w:abstractNumId w:val="51"/>
  </w:num>
  <w:num w:numId="4" w16cid:durableId="1865050744">
    <w:abstractNumId w:val="23"/>
  </w:num>
  <w:num w:numId="5" w16cid:durableId="1518303326">
    <w:abstractNumId w:val="52"/>
  </w:num>
  <w:num w:numId="6" w16cid:durableId="883564957">
    <w:abstractNumId w:val="39"/>
  </w:num>
  <w:num w:numId="7" w16cid:durableId="1459492489">
    <w:abstractNumId w:val="7"/>
  </w:num>
  <w:num w:numId="8" w16cid:durableId="1675759689">
    <w:abstractNumId w:val="4"/>
  </w:num>
  <w:num w:numId="9" w16cid:durableId="1348025667">
    <w:abstractNumId w:val="37"/>
  </w:num>
  <w:num w:numId="10" w16cid:durableId="110513311">
    <w:abstractNumId w:val="50"/>
  </w:num>
  <w:num w:numId="11" w16cid:durableId="1174688701">
    <w:abstractNumId w:val="9"/>
  </w:num>
  <w:num w:numId="12" w16cid:durableId="948857261">
    <w:abstractNumId w:val="26"/>
  </w:num>
  <w:num w:numId="13" w16cid:durableId="217060254">
    <w:abstractNumId w:val="38"/>
  </w:num>
  <w:num w:numId="14" w16cid:durableId="1363556806">
    <w:abstractNumId w:val="21"/>
  </w:num>
  <w:num w:numId="15" w16cid:durableId="1030180368">
    <w:abstractNumId w:val="32"/>
  </w:num>
  <w:num w:numId="16" w16cid:durableId="1152217452">
    <w:abstractNumId w:val="16"/>
  </w:num>
  <w:num w:numId="17" w16cid:durableId="380712159">
    <w:abstractNumId w:val="18"/>
  </w:num>
  <w:num w:numId="18" w16cid:durableId="90005734">
    <w:abstractNumId w:val="1"/>
  </w:num>
  <w:num w:numId="19" w16cid:durableId="139227437">
    <w:abstractNumId w:val="40"/>
  </w:num>
  <w:num w:numId="20" w16cid:durableId="639385542">
    <w:abstractNumId w:val="27"/>
  </w:num>
  <w:num w:numId="21" w16cid:durableId="857802">
    <w:abstractNumId w:val="31"/>
  </w:num>
  <w:num w:numId="22" w16cid:durableId="355274918">
    <w:abstractNumId w:val="44"/>
  </w:num>
  <w:num w:numId="23" w16cid:durableId="248855691">
    <w:abstractNumId w:val="20"/>
  </w:num>
  <w:num w:numId="24" w16cid:durableId="554462895">
    <w:abstractNumId w:val="34"/>
  </w:num>
  <w:num w:numId="25" w16cid:durableId="1405179708">
    <w:abstractNumId w:val="13"/>
  </w:num>
  <w:num w:numId="26" w16cid:durableId="2013949680">
    <w:abstractNumId w:val="43"/>
  </w:num>
  <w:num w:numId="27" w16cid:durableId="1820731659">
    <w:abstractNumId w:val="47"/>
  </w:num>
  <w:num w:numId="28" w16cid:durableId="482356713">
    <w:abstractNumId w:val="0"/>
  </w:num>
  <w:num w:numId="29" w16cid:durableId="584269679">
    <w:abstractNumId w:val="45"/>
  </w:num>
  <w:num w:numId="30" w16cid:durableId="1486167022">
    <w:abstractNumId w:val="48"/>
  </w:num>
  <w:num w:numId="31" w16cid:durableId="1117480996">
    <w:abstractNumId w:val="15"/>
  </w:num>
  <w:num w:numId="32" w16cid:durableId="1053046565">
    <w:abstractNumId w:val="10"/>
  </w:num>
  <w:num w:numId="33" w16cid:durableId="56365465">
    <w:abstractNumId w:val="22"/>
  </w:num>
  <w:num w:numId="34" w16cid:durableId="112293094">
    <w:abstractNumId w:val="3"/>
  </w:num>
  <w:num w:numId="35" w16cid:durableId="1156649478">
    <w:abstractNumId w:val="42"/>
  </w:num>
  <w:num w:numId="36" w16cid:durableId="747727438">
    <w:abstractNumId w:val="5"/>
  </w:num>
  <w:num w:numId="37" w16cid:durableId="457377989">
    <w:abstractNumId w:val="19"/>
  </w:num>
  <w:num w:numId="38" w16cid:durableId="1325474251">
    <w:abstractNumId w:val="33"/>
  </w:num>
  <w:num w:numId="39" w16cid:durableId="1066227508">
    <w:abstractNumId w:val="17"/>
  </w:num>
  <w:num w:numId="40" w16cid:durableId="1561592650">
    <w:abstractNumId w:val="6"/>
  </w:num>
  <w:num w:numId="41" w16cid:durableId="1288900797">
    <w:abstractNumId w:val="46"/>
  </w:num>
  <w:num w:numId="42" w16cid:durableId="534855393">
    <w:abstractNumId w:val="25"/>
  </w:num>
  <w:num w:numId="43" w16cid:durableId="1438135877">
    <w:abstractNumId w:val="41"/>
  </w:num>
  <w:num w:numId="44" w16cid:durableId="1360549928">
    <w:abstractNumId w:val="30"/>
  </w:num>
  <w:num w:numId="45" w16cid:durableId="847602779">
    <w:abstractNumId w:val="14"/>
  </w:num>
  <w:num w:numId="46" w16cid:durableId="180122927">
    <w:abstractNumId w:val="24"/>
  </w:num>
  <w:num w:numId="47" w16cid:durableId="549003774">
    <w:abstractNumId w:val="36"/>
  </w:num>
  <w:num w:numId="48" w16cid:durableId="434980747">
    <w:abstractNumId w:val="28"/>
  </w:num>
  <w:num w:numId="49" w16cid:durableId="1964533181">
    <w:abstractNumId w:val="11"/>
  </w:num>
  <w:num w:numId="50" w16cid:durableId="1403335091">
    <w:abstractNumId w:val="2"/>
  </w:num>
  <w:num w:numId="51" w16cid:durableId="1037311717">
    <w:abstractNumId w:val="12"/>
  </w:num>
  <w:num w:numId="52" w16cid:durableId="1292636993">
    <w:abstractNumId w:val="53"/>
  </w:num>
  <w:num w:numId="53" w16cid:durableId="811404772">
    <w:abstractNumId w:val="29"/>
  </w:num>
  <w:num w:numId="54" w16cid:durableId="1556118618">
    <w:abstractNumId w:val="35"/>
  </w:num>
  <w:num w:numId="55" w16cid:durableId="1047726228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BA"/>
    <w:rsid w:val="0000083B"/>
    <w:rsid w:val="000045C4"/>
    <w:rsid w:val="0000791A"/>
    <w:rsid w:val="00011F1C"/>
    <w:rsid w:val="00012B18"/>
    <w:rsid w:val="0001410D"/>
    <w:rsid w:val="00030672"/>
    <w:rsid w:val="00035605"/>
    <w:rsid w:val="000400A3"/>
    <w:rsid w:val="0004148A"/>
    <w:rsid w:val="0004320A"/>
    <w:rsid w:val="000432F5"/>
    <w:rsid w:val="00044C8B"/>
    <w:rsid w:val="000476B3"/>
    <w:rsid w:val="000500A8"/>
    <w:rsid w:val="00051C21"/>
    <w:rsid w:val="000529F4"/>
    <w:rsid w:val="000557C7"/>
    <w:rsid w:val="0006594D"/>
    <w:rsid w:val="000669FC"/>
    <w:rsid w:val="00067883"/>
    <w:rsid w:val="00071D36"/>
    <w:rsid w:val="000734EE"/>
    <w:rsid w:val="00074CB0"/>
    <w:rsid w:val="00077A24"/>
    <w:rsid w:val="000837A7"/>
    <w:rsid w:val="00084ED8"/>
    <w:rsid w:val="00087533"/>
    <w:rsid w:val="00095396"/>
    <w:rsid w:val="000A20AF"/>
    <w:rsid w:val="000A4969"/>
    <w:rsid w:val="000A6651"/>
    <w:rsid w:val="000A7E92"/>
    <w:rsid w:val="000B142F"/>
    <w:rsid w:val="000B16AB"/>
    <w:rsid w:val="000B1CE0"/>
    <w:rsid w:val="000B2280"/>
    <w:rsid w:val="000B6D4E"/>
    <w:rsid w:val="000C501A"/>
    <w:rsid w:val="000C7527"/>
    <w:rsid w:val="000D02D7"/>
    <w:rsid w:val="000D2AE8"/>
    <w:rsid w:val="000E2AAC"/>
    <w:rsid w:val="000E344C"/>
    <w:rsid w:val="000F02F5"/>
    <w:rsid w:val="000F33DC"/>
    <w:rsid w:val="000F4474"/>
    <w:rsid w:val="000F64D8"/>
    <w:rsid w:val="000F6C39"/>
    <w:rsid w:val="000F7045"/>
    <w:rsid w:val="00102ADF"/>
    <w:rsid w:val="00111F0F"/>
    <w:rsid w:val="00116C20"/>
    <w:rsid w:val="001243E0"/>
    <w:rsid w:val="001245C1"/>
    <w:rsid w:val="00125DE0"/>
    <w:rsid w:val="00134B64"/>
    <w:rsid w:val="001353AB"/>
    <w:rsid w:val="001356E3"/>
    <w:rsid w:val="0013658A"/>
    <w:rsid w:val="00142188"/>
    <w:rsid w:val="00143FC0"/>
    <w:rsid w:val="00146E1E"/>
    <w:rsid w:val="001522DB"/>
    <w:rsid w:val="0015623E"/>
    <w:rsid w:val="00156715"/>
    <w:rsid w:val="00156B07"/>
    <w:rsid w:val="00166001"/>
    <w:rsid w:val="00175305"/>
    <w:rsid w:val="00175457"/>
    <w:rsid w:val="00175739"/>
    <w:rsid w:val="00176F97"/>
    <w:rsid w:val="00181FE6"/>
    <w:rsid w:val="00184264"/>
    <w:rsid w:val="0018582C"/>
    <w:rsid w:val="001955A1"/>
    <w:rsid w:val="00197502"/>
    <w:rsid w:val="001A18C7"/>
    <w:rsid w:val="001A2D5C"/>
    <w:rsid w:val="001A3405"/>
    <w:rsid w:val="001A3922"/>
    <w:rsid w:val="001B0E1D"/>
    <w:rsid w:val="001C482A"/>
    <w:rsid w:val="001C689F"/>
    <w:rsid w:val="001C7E12"/>
    <w:rsid w:val="001D37BD"/>
    <w:rsid w:val="001D48C4"/>
    <w:rsid w:val="001D7C50"/>
    <w:rsid w:val="001E41FD"/>
    <w:rsid w:val="001E7A7D"/>
    <w:rsid w:val="001F3D59"/>
    <w:rsid w:val="00202A5B"/>
    <w:rsid w:val="00203EFF"/>
    <w:rsid w:val="00205DB5"/>
    <w:rsid w:val="00212C9D"/>
    <w:rsid w:val="00217BD4"/>
    <w:rsid w:val="00224CE4"/>
    <w:rsid w:val="00226383"/>
    <w:rsid w:val="002318EA"/>
    <w:rsid w:val="002334DE"/>
    <w:rsid w:val="002340CA"/>
    <w:rsid w:val="002344C4"/>
    <w:rsid w:val="0024254C"/>
    <w:rsid w:val="00244BF3"/>
    <w:rsid w:val="002504E0"/>
    <w:rsid w:val="00254166"/>
    <w:rsid w:val="0025596C"/>
    <w:rsid w:val="00256B82"/>
    <w:rsid w:val="002606B6"/>
    <w:rsid w:val="002622C3"/>
    <w:rsid w:val="00264CF9"/>
    <w:rsid w:val="002650F0"/>
    <w:rsid w:val="00266783"/>
    <w:rsid w:val="002673F0"/>
    <w:rsid w:val="002707E1"/>
    <w:rsid w:val="002715E1"/>
    <w:rsid w:val="00273FA8"/>
    <w:rsid w:val="0027483C"/>
    <w:rsid w:val="00276C9B"/>
    <w:rsid w:val="00281130"/>
    <w:rsid w:val="0028410F"/>
    <w:rsid w:val="00286FAB"/>
    <w:rsid w:val="00287AF8"/>
    <w:rsid w:val="00291DA8"/>
    <w:rsid w:val="0029287D"/>
    <w:rsid w:val="0029564A"/>
    <w:rsid w:val="00297A31"/>
    <w:rsid w:val="002A0378"/>
    <w:rsid w:val="002A1DC9"/>
    <w:rsid w:val="002A656D"/>
    <w:rsid w:val="002B5B62"/>
    <w:rsid w:val="002C1218"/>
    <w:rsid w:val="002C1EE2"/>
    <w:rsid w:val="002C4B23"/>
    <w:rsid w:val="002D2D8C"/>
    <w:rsid w:val="002D6B13"/>
    <w:rsid w:val="002E1A0E"/>
    <w:rsid w:val="002E773E"/>
    <w:rsid w:val="002F3D26"/>
    <w:rsid w:val="002F5763"/>
    <w:rsid w:val="002F7754"/>
    <w:rsid w:val="003021BA"/>
    <w:rsid w:val="00302FC0"/>
    <w:rsid w:val="00307487"/>
    <w:rsid w:val="00315B2D"/>
    <w:rsid w:val="003163D5"/>
    <w:rsid w:val="00327E3E"/>
    <w:rsid w:val="00333713"/>
    <w:rsid w:val="00334A71"/>
    <w:rsid w:val="003470DE"/>
    <w:rsid w:val="00347BD3"/>
    <w:rsid w:val="00354C5D"/>
    <w:rsid w:val="00356712"/>
    <w:rsid w:val="003574CA"/>
    <w:rsid w:val="00357B4E"/>
    <w:rsid w:val="00360867"/>
    <w:rsid w:val="00361433"/>
    <w:rsid w:val="003765E3"/>
    <w:rsid w:val="003768BA"/>
    <w:rsid w:val="00382B03"/>
    <w:rsid w:val="00384AB0"/>
    <w:rsid w:val="00385785"/>
    <w:rsid w:val="00385C4F"/>
    <w:rsid w:val="003912F6"/>
    <w:rsid w:val="003927BC"/>
    <w:rsid w:val="003965B7"/>
    <w:rsid w:val="003966DA"/>
    <w:rsid w:val="003A2754"/>
    <w:rsid w:val="003A408A"/>
    <w:rsid w:val="003B366E"/>
    <w:rsid w:val="003B3F67"/>
    <w:rsid w:val="003B6912"/>
    <w:rsid w:val="003C097F"/>
    <w:rsid w:val="003D0261"/>
    <w:rsid w:val="003D03CE"/>
    <w:rsid w:val="003D1395"/>
    <w:rsid w:val="003D25B9"/>
    <w:rsid w:val="003D7B2A"/>
    <w:rsid w:val="003E1A1C"/>
    <w:rsid w:val="003E47CD"/>
    <w:rsid w:val="003E5972"/>
    <w:rsid w:val="003F1907"/>
    <w:rsid w:val="003F78E0"/>
    <w:rsid w:val="003F7EEB"/>
    <w:rsid w:val="00402F50"/>
    <w:rsid w:val="00403376"/>
    <w:rsid w:val="0040353D"/>
    <w:rsid w:val="00410BF7"/>
    <w:rsid w:val="00414E44"/>
    <w:rsid w:val="0042156E"/>
    <w:rsid w:val="00426CBA"/>
    <w:rsid w:val="0043529E"/>
    <w:rsid w:val="004373DD"/>
    <w:rsid w:val="00441AA1"/>
    <w:rsid w:val="004427F9"/>
    <w:rsid w:val="00453532"/>
    <w:rsid w:val="00457721"/>
    <w:rsid w:val="0046025C"/>
    <w:rsid w:val="00461459"/>
    <w:rsid w:val="004749CC"/>
    <w:rsid w:val="00481576"/>
    <w:rsid w:val="00481ED3"/>
    <w:rsid w:val="00482DC9"/>
    <w:rsid w:val="004830E6"/>
    <w:rsid w:val="00490461"/>
    <w:rsid w:val="004935DF"/>
    <w:rsid w:val="00497451"/>
    <w:rsid w:val="004A010A"/>
    <w:rsid w:val="004A0EEA"/>
    <w:rsid w:val="004A6060"/>
    <w:rsid w:val="004B031D"/>
    <w:rsid w:val="004C1EA7"/>
    <w:rsid w:val="004C664A"/>
    <w:rsid w:val="004D250C"/>
    <w:rsid w:val="004D4A04"/>
    <w:rsid w:val="004E0D95"/>
    <w:rsid w:val="004E22EE"/>
    <w:rsid w:val="004E2303"/>
    <w:rsid w:val="004E2B91"/>
    <w:rsid w:val="004E555E"/>
    <w:rsid w:val="004E5992"/>
    <w:rsid w:val="004E759D"/>
    <w:rsid w:val="004F2C3F"/>
    <w:rsid w:val="004F45AD"/>
    <w:rsid w:val="004F46B7"/>
    <w:rsid w:val="004F5764"/>
    <w:rsid w:val="00507988"/>
    <w:rsid w:val="005120C8"/>
    <w:rsid w:val="005142CD"/>
    <w:rsid w:val="00517F80"/>
    <w:rsid w:val="00530147"/>
    <w:rsid w:val="00530480"/>
    <w:rsid w:val="00533449"/>
    <w:rsid w:val="00535B0B"/>
    <w:rsid w:val="00536F81"/>
    <w:rsid w:val="0054014C"/>
    <w:rsid w:val="00542614"/>
    <w:rsid w:val="00553426"/>
    <w:rsid w:val="00556807"/>
    <w:rsid w:val="00560A66"/>
    <w:rsid w:val="00561F1D"/>
    <w:rsid w:val="00566B9B"/>
    <w:rsid w:val="005674CC"/>
    <w:rsid w:val="00570295"/>
    <w:rsid w:val="00570F6A"/>
    <w:rsid w:val="005744F2"/>
    <w:rsid w:val="005775E3"/>
    <w:rsid w:val="00577EC0"/>
    <w:rsid w:val="005812EA"/>
    <w:rsid w:val="005929AE"/>
    <w:rsid w:val="005931E7"/>
    <w:rsid w:val="00593521"/>
    <w:rsid w:val="00593F3E"/>
    <w:rsid w:val="00597CE1"/>
    <w:rsid w:val="005A03D2"/>
    <w:rsid w:val="005A4F8E"/>
    <w:rsid w:val="005A5B25"/>
    <w:rsid w:val="005B153F"/>
    <w:rsid w:val="005B2773"/>
    <w:rsid w:val="005B75E3"/>
    <w:rsid w:val="005B7B50"/>
    <w:rsid w:val="005B7BB1"/>
    <w:rsid w:val="005C27B9"/>
    <w:rsid w:val="005C330C"/>
    <w:rsid w:val="005C44C5"/>
    <w:rsid w:val="005D3555"/>
    <w:rsid w:val="005D4C9B"/>
    <w:rsid w:val="005D768E"/>
    <w:rsid w:val="005E0B77"/>
    <w:rsid w:val="005E472C"/>
    <w:rsid w:val="005F3B0F"/>
    <w:rsid w:val="005F466B"/>
    <w:rsid w:val="005F5DD2"/>
    <w:rsid w:val="006005D8"/>
    <w:rsid w:val="00606EC6"/>
    <w:rsid w:val="00611FF2"/>
    <w:rsid w:val="006309C7"/>
    <w:rsid w:val="0063101C"/>
    <w:rsid w:val="00631BBA"/>
    <w:rsid w:val="00634ECA"/>
    <w:rsid w:val="006401D6"/>
    <w:rsid w:val="00640369"/>
    <w:rsid w:val="006403EF"/>
    <w:rsid w:val="006432E2"/>
    <w:rsid w:val="006453E5"/>
    <w:rsid w:val="00651AC6"/>
    <w:rsid w:val="00655251"/>
    <w:rsid w:val="00662008"/>
    <w:rsid w:val="00665583"/>
    <w:rsid w:val="00667F04"/>
    <w:rsid w:val="006710DD"/>
    <w:rsid w:val="006720BB"/>
    <w:rsid w:val="0067232E"/>
    <w:rsid w:val="0067268B"/>
    <w:rsid w:val="00673849"/>
    <w:rsid w:val="00673956"/>
    <w:rsid w:val="006748F3"/>
    <w:rsid w:val="00675887"/>
    <w:rsid w:val="00680BD6"/>
    <w:rsid w:val="006836BA"/>
    <w:rsid w:val="00683B75"/>
    <w:rsid w:val="0069658B"/>
    <w:rsid w:val="006A1B6A"/>
    <w:rsid w:val="006A2122"/>
    <w:rsid w:val="006A2786"/>
    <w:rsid w:val="006A491C"/>
    <w:rsid w:val="006A5D7A"/>
    <w:rsid w:val="006A7A3D"/>
    <w:rsid w:val="006B546D"/>
    <w:rsid w:val="006C22F2"/>
    <w:rsid w:val="006C6E56"/>
    <w:rsid w:val="006C76D9"/>
    <w:rsid w:val="006D387B"/>
    <w:rsid w:val="006D7884"/>
    <w:rsid w:val="006E071F"/>
    <w:rsid w:val="006E3DB1"/>
    <w:rsid w:val="006E56E4"/>
    <w:rsid w:val="006E7918"/>
    <w:rsid w:val="006F32E2"/>
    <w:rsid w:val="006F4F5C"/>
    <w:rsid w:val="006F7160"/>
    <w:rsid w:val="00701CDB"/>
    <w:rsid w:val="00703712"/>
    <w:rsid w:val="007048F7"/>
    <w:rsid w:val="007053F7"/>
    <w:rsid w:val="00712267"/>
    <w:rsid w:val="007139D1"/>
    <w:rsid w:val="00714D33"/>
    <w:rsid w:val="007166DD"/>
    <w:rsid w:val="00717D9C"/>
    <w:rsid w:val="007200F0"/>
    <w:rsid w:val="00723D91"/>
    <w:rsid w:val="00726CCA"/>
    <w:rsid w:val="007321C1"/>
    <w:rsid w:val="00743EA3"/>
    <w:rsid w:val="00743EFB"/>
    <w:rsid w:val="0074571A"/>
    <w:rsid w:val="007519D6"/>
    <w:rsid w:val="00751F3D"/>
    <w:rsid w:val="00765C34"/>
    <w:rsid w:val="00767947"/>
    <w:rsid w:val="00770E9B"/>
    <w:rsid w:val="00776EFD"/>
    <w:rsid w:val="0077740D"/>
    <w:rsid w:val="007804D3"/>
    <w:rsid w:val="00782851"/>
    <w:rsid w:val="00784377"/>
    <w:rsid w:val="00794185"/>
    <w:rsid w:val="00796279"/>
    <w:rsid w:val="007977E2"/>
    <w:rsid w:val="007A7110"/>
    <w:rsid w:val="007A7CC2"/>
    <w:rsid w:val="007B4254"/>
    <w:rsid w:val="007B47C5"/>
    <w:rsid w:val="007B781C"/>
    <w:rsid w:val="007C1052"/>
    <w:rsid w:val="007C36D7"/>
    <w:rsid w:val="007C43C5"/>
    <w:rsid w:val="007C6462"/>
    <w:rsid w:val="007D14A1"/>
    <w:rsid w:val="007D15C9"/>
    <w:rsid w:val="007D3140"/>
    <w:rsid w:val="007D3BF6"/>
    <w:rsid w:val="007D48AC"/>
    <w:rsid w:val="007D6FCE"/>
    <w:rsid w:val="007E6074"/>
    <w:rsid w:val="007F12AB"/>
    <w:rsid w:val="007F4AF3"/>
    <w:rsid w:val="007F5BDA"/>
    <w:rsid w:val="007F6964"/>
    <w:rsid w:val="007F7928"/>
    <w:rsid w:val="00805393"/>
    <w:rsid w:val="00812467"/>
    <w:rsid w:val="00814B57"/>
    <w:rsid w:val="008154CB"/>
    <w:rsid w:val="00820916"/>
    <w:rsid w:val="00824135"/>
    <w:rsid w:val="0082761E"/>
    <w:rsid w:val="00827A14"/>
    <w:rsid w:val="00830B45"/>
    <w:rsid w:val="00832D4A"/>
    <w:rsid w:val="00834DE3"/>
    <w:rsid w:val="00840662"/>
    <w:rsid w:val="00852540"/>
    <w:rsid w:val="00852DE5"/>
    <w:rsid w:val="008538FA"/>
    <w:rsid w:val="00854C9D"/>
    <w:rsid w:val="00867D8C"/>
    <w:rsid w:val="00873D40"/>
    <w:rsid w:val="008852DE"/>
    <w:rsid w:val="00887B78"/>
    <w:rsid w:val="008974C4"/>
    <w:rsid w:val="00897FCD"/>
    <w:rsid w:val="008A21B1"/>
    <w:rsid w:val="008B3F02"/>
    <w:rsid w:val="008C249A"/>
    <w:rsid w:val="008C3A91"/>
    <w:rsid w:val="008C3CAF"/>
    <w:rsid w:val="008C7986"/>
    <w:rsid w:val="008D0EFF"/>
    <w:rsid w:val="008D2F13"/>
    <w:rsid w:val="008D4D17"/>
    <w:rsid w:val="008D6E37"/>
    <w:rsid w:val="008D732A"/>
    <w:rsid w:val="008D755F"/>
    <w:rsid w:val="008D7B04"/>
    <w:rsid w:val="008E1BA4"/>
    <w:rsid w:val="008E286D"/>
    <w:rsid w:val="008E2D2F"/>
    <w:rsid w:val="008E5D58"/>
    <w:rsid w:val="008E67DA"/>
    <w:rsid w:val="008F2067"/>
    <w:rsid w:val="008F2FDD"/>
    <w:rsid w:val="008F3B10"/>
    <w:rsid w:val="008F52AC"/>
    <w:rsid w:val="008F5754"/>
    <w:rsid w:val="008F6958"/>
    <w:rsid w:val="009036ED"/>
    <w:rsid w:val="00904D5B"/>
    <w:rsid w:val="009128DF"/>
    <w:rsid w:val="00912DB7"/>
    <w:rsid w:val="00912E1D"/>
    <w:rsid w:val="0091464E"/>
    <w:rsid w:val="00916E19"/>
    <w:rsid w:val="00921679"/>
    <w:rsid w:val="00922D2A"/>
    <w:rsid w:val="00924F3C"/>
    <w:rsid w:val="00931A75"/>
    <w:rsid w:val="00932A1A"/>
    <w:rsid w:val="0093407B"/>
    <w:rsid w:val="00935F59"/>
    <w:rsid w:val="00943B9C"/>
    <w:rsid w:val="00945277"/>
    <w:rsid w:val="00950E32"/>
    <w:rsid w:val="00956155"/>
    <w:rsid w:val="0095619E"/>
    <w:rsid w:val="00963FFA"/>
    <w:rsid w:val="00966463"/>
    <w:rsid w:val="00966474"/>
    <w:rsid w:val="00970F21"/>
    <w:rsid w:val="009724BF"/>
    <w:rsid w:val="0097272B"/>
    <w:rsid w:val="00974DC1"/>
    <w:rsid w:val="00981583"/>
    <w:rsid w:val="00984C1C"/>
    <w:rsid w:val="0098720A"/>
    <w:rsid w:val="009929A5"/>
    <w:rsid w:val="00993C95"/>
    <w:rsid w:val="009A135C"/>
    <w:rsid w:val="009A58D7"/>
    <w:rsid w:val="009B3B58"/>
    <w:rsid w:val="009B7D64"/>
    <w:rsid w:val="009B7F85"/>
    <w:rsid w:val="009C0406"/>
    <w:rsid w:val="009C14C5"/>
    <w:rsid w:val="009C6C63"/>
    <w:rsid w:val="009C743D"/>
    <w:rsid w:val="009C79C1"/>
    <w:rsid w:val="009D5ADD"/>
    <w:rsid w:val="009E0103"/>
    <w:rsid w:val="009E115C"/>
    <w:rsid w:val="009E1A88"/>
    <w:rsid w:val="009E33DE"/>
    <w:rsid w:val="009E3A2B"/>
    <w:rsid w:val="009E596F"/>
    <w:rsid w:val="009F2633"/>
    <w:rsid w:val="009F6B2A"/>
    <w:rsid w:val="00A02F24"/>
    <w:rsid w:val="00A14908"/>
    <w:rsid w:val="00A14CC9"/>
    <w:rsid w:val="00A1553E"/>
    <w:rsid w:val="00A175B6"/>
    <w:rsid w:val="00A179A9"/>
    <w:rsid w:val="00A17C08"/>
    <w:rsid w:val="00A2069A"/>
    <w:rsid w:val="00A21340"/>
    <w:rsid w:val="00A24483"/>
    <w:rsid w:val="00A25F74"/>
    <w:rsid w:val="00A25FF9"/>
    <w:rsid w:val="00A27FB8"/>
    <w:rsid w:val="00A31FCC"/>
    <w:rsid w:val="00A329A1"/>
    <w:rsid w:val="00A330D5"/>
    <w:rsid w:val="00A34FB6"/>
    <w:rsid w:val="00A35DFC"/>
    <w:rsid w:val="00A412EA"/>
    <w:rsid w:val="00A42E16"/>
    <w:rsid w:val="00A440C7"/>
    <w:rsid w:val="00A44629"/>
    <w:rsid w:val="00A5071A"/>
    <w:rsid w:val="00A61150"/>
    <w:rsid w:val="00A623FA"/>
    <w:rsid w:val="00A62CA6"/>
    <w:rsid w:val="00A74DE5"/>
    <w:rsid w:val="00A76B3C"/>
    <w:rsid w:val="00A77601"/>
    <w:rsid w:val="00A83562"/>
    <w:rsid w:val="00A85AAA"/>
    <w:rsid w:val="00A92D64"/>
    <w:rsid w:val="00AA091B"/>
    <w:rsid w:val="00AA1F1D"/>
    <w:rsid w:val="00AA44C9"/>
    <w:rsid w:val="00AA69E0"/>
    <w:rsid w:val="00AA6C6D"/>
    <w:rsid w:val="00AB1B3D"/>
    <w:rsid w:val="00AB40FE"/>
    <w:rsid w:val="00AB4772"/>
    <w:rsid w:val="00AB64E4"/>
    <w:rsid w:val="00AB72F2"/>
    <w:rsid w:val="00AC4D4A"/>
    <w:rsid w:val="00AC5BA2"/>
    <w:rsid w:val="00AC609C"/>
    <w:rsid w:val="00AD0352"/>
    <w:rsid w:val="00AD230E"/>
    <w:rsid w:val="00AD378B"/>
    <w:rsid w:val="00AE2EF2"/>
    <w:rsid w:val="00AE3D3E"/>
    <w:rsid w:val="00AE6156"/>
    <w:rsid w:val="00AF43FA"/>
    <w:rsid w:val="00AF6013"/>
    <w:rsid w:val="00AF6FC2"/>
    <w:rsid w:val="00AF7D17"/>
    <w:rsid w:val="00B01FDC"/>
    <w:rsid w:val="00B04F32"/>
    <w:rsid w:val="00B05A94"/>
    <w:rsid w:val="00B0624D"/>
    <w:rsid w:val="00B06A7E"/>
    <w:rsid w:val="00B06ABA"/>
    <w:rsid w:val="00B1500E"/>
    <w:rsid w:val="00B16414"/>
    <w:rsid w:val="00B21385"/>
    <w:rsid w:val="00B22CEE"/>
    <w:rsid w:val="00B23EDC"/>
    <w:rsid w:val="00B240C9"/>
    <w:rsid w:val="00B26EC7"/>
    <w:rsid w:val="00B275FA"/>
    <w:rsid w:val="00B3006D"/>
    <w:rsid w:val="00B33087"/>
    <w:rsid w:val="00B34185"/>
    <w:rsid w:val="00B34E9E"/>
    <w:rsid w:val="00B36756"/>
    <w:rsid w:val="00B37E18"/>
    <w:rsid w:val="00B41931"/>
    <w:rsid w:val="00B43784"/>
    <w:rsid w:val="00B4604B"/>
    <w:rsid w:val="00B52977"/>
    <w:rsid w:val="00B52F80"/>
    <w:rsid w:val="00B54641"/>
    <w:rsid w:val="00B56335"/>
    <w:rsid w:val="00B57F30"/>
    <w:rsid w:val="00B61CE7"/>
    <w:rsid w:val="00B65EED"/>
    <w:rsid w:val="00B701C0"/>
    <w:rsid w:val="00B7022E"/>
    <w:rsid w:val="00B7438A"/>
    <w:rsid w:val="00B77B0F"/>
    <w:rsid w:val="00B822FD"/>
    <w:rsid w:val="00B84163"/>
    <w:rsid w:val="00B86755"/>
    <w:rsid w:val="00B90BEA"/>
    <w:rsid w:val="00B94139"/>
    <w:rsid w:val="00B950B6"/>
    <w:rsid w:val="00B95BAB"/>
    <w:rsid w:val="00BA120E"/>
    <w:rsid w:val="00BA1722"/>
    <w:rsid w:val="00BB03BF"/>
    <w:rsid w:val="00BB0410"/>
    <w:rsid w:val="00BB15BE"/>
    <w:rsid w:val="00BB64A6"/>
    <w:rsid w:val="00BC1804"/>
    <w:rsid w:val="00BC20BB"/>
    <w:rsid w:val="00BC253A"/>
    <w:rsid w:val="00BC33DB"/>
    <w:rsid w:val="00BC588B"/>
    <w:rsid w:val="00BC7C43"/>
    <w:rsid w:val="00BE5BAB"/>
    <w:rsid w:val="00BF510C"/>
    <w:rsid w:val="00BF73AD"/>
    <w:rsid w:val="00C02356"/>
    <w:rsid w:val="00C058BB"/>
    <w:rsid w:val="00C05DF5"/>
    <w:rsid w:val="00C072AA"/>
    <w:rsid w:val="00C128BD"/>
    <w:rsid w:val="00C17D8A"/>
    <w:rsid w:val="00C23BA2"/>
    <w:rsid w:val="00C24A1B"/>
    <w:rsid w:val="00C26DD7"/>
    <w:rsid w:val="00C35C8B"/>
    <w:rsid w:val="00C37CD4"/>
    <w:rsid w:val="00C402B6"/>
    <w:rsid w:val="00C437E5"/>
    <w:rsid w:val="00C461D3"/>
    <w:rsid w:val="00C466FD"/>
    <w:rsid w:val="00C46839"/>
    <w:rsid w:val="00C52A89"/>
    <w:rsid w:val="00C52F45"/>
    <w:rsid w:val="00C605B3"/>
    <w:rsid w:val="00C606B3"/>
    <w:rsid w:val="00C63196"/>
    <w:rsid w:val="00C7340A"/>
    <w:rsid w:val="00C7659E"/>
    <w:rsid w:val="00C81933"/>
    <w:rsid w:val="00C82705"/>
    <w:rsid w:val="00C856BB"/>
    <w:rsid w:val="00C913C1"/>
    <w:rsid w:val="00C949C8"/>
    <w:rsid w:val="00C94EB7"/>
    <w:rsid w:val="00C95AB2"/>
    <w:rsid w:val="00C96E1B"/>
    <w:rsid w:val="00CA09B1"/>
    <w:rsid w:val="00CA0DC1"/>
    <w:rsid w:val="00CA2C15"/>
    <w:rsid w:val="00CA55DC"/>
    <w:rsid w:val="00CB2509"/>
    <w:rsid w:val="00CC020A"/>
    <w:rsid w:val="00CC6F03"/>
    <w:rsid w:val="00CD09D4"/>
    <w:rsid w:val="00CD0D3D"/>
    <w:rsid w:val="00CD34D9"/>
    <w:rsid w:val="00CD36ED"/>
    <w:rsid w:val="00CD6547"/>
    <w:rsid w:val="00CE1BBF"/>
    <w:rsid w:val="00CE484C"/>
    <w:rsid w:val="00CE4AD0"/>
    <w:rsid w:val="00CE6567"/>
    <w:rsid w:val="00CE69EC"/>
    <w:rsid w:val="00CE7935"/>
    <w:rsid w:val="00CE7CBB"/>
    <w:rsid w:val="00CF00D4"/>
    <w:rsid w:val="00CF02B6"/>
    <w:rsid w:val="00CF134D"/>
    <w:rsid w:val="00CF1582"/>
    <w:rsid w:val="00CF6EE1"/>
    <w:rsid w:val="00CF701C"/>
    <w:rsid w:val="00D026FA"/>
    <w:rsid w:val="00D04F17"/>
    <w:rsid w:val="00D05310"/>
    <w:rsid w:val="00D11767"/>
    <w:rsid w:val="00D2147D"/>
    <w:rsid w:val="00D232B0"/>
    <w:rsid w:val="00D2470D"/>
    <w:rsid w:val="00D318A2"/>
    <w:rsid w:val="00D319FA"/>
    <w:rsid w:val="00D36A28"/>
    <w:rsid w:val="00D44D51"/>
    <w:rsid w:val="00D5625E"/>
    <w:rsid w:val="00D56DA4"/>
    <w:rsid w:val="00D60D2D"/>
    <w:rsid w:val="00D61D78"/>
    <w:rsid w:val="00D63CFA"/>
    <w:rsid w:val="00D64105"/>
    <w:rsid w:val="00D7048E"/>
    <w:rsid w:val="00D71CFB"/>
    <w:rsid w:val="00D746ED"/>
    <w:rsid w:val="00D74D49"/>
    <w:rsid w:val="00D77CF2"/>
    <w:rsid w:val="00D83646"/>
    <w:rsid w:val="00D856FE"/>
    <w:rsid w:val="00D90953"/>
    <w:rsid w:val="00D92CE8"/>
    <w:rsid w:val="00DA1762"/>
    <w:rsid w:val="00DA1BD9"/>
    <w:rsid w:val="00DA3CC0"/>
    <w:rsid w:val="00DA54D2"/>
    <w:rsid w:val="00DB29BC"/>
    <w:rsid w:val="00DB4505"/>
    <w:rsid w:val="00DB554B"/>
    <w:rsid w:val="00DC15A8"/>
    <w:rsid w:val="00DC37C3"/>
    <w:rsid w:val="00DC4755"/>
    <w:rsid w:val="00DC50E2"/>
    <w:rsid w:val="00DC5539"/>
    <w:rsid w:val="00DC5552"/>
    <w:rsid w:val="00DC5F91"/>
    <w:rsid w:val="00DC6CB5"/>
    <w:rsid w:val="00DC7660"/>
    <w:rsid w:val="00DD1943"/>
    <w:rsid w:val="00DD2336"/>
    <w:rsid w:val="00DD400F"/>
    <w:rsid w:val="00DD47DE"/>
    <w:rsid w:val="00DE3239"/>
    <w:rsid w:val="00DE61CA"/>
    <w:rsid w:val="00DF2955"/>
    <w:rsid w:val="00DF408C"/>
    <w:rsid w:val="00DF5A9F"/>
    <w:rsid w:val="00DF5B7F"/>
    <w:rsid w:val="00DF71F7"/>
    <w:rsid w:val="00E001DD"/>
    <w:rsid w:val="00E03015"/>
    <w:rsid w:val="00E0338B"/>
    <w:rsid w:val="00E03C74"/>
    <w:rsid w:val="00E03D1E"/>
    <w:rsid w:val="00E061B5"/>
    <w:rsid w:val="00E1189E"/>
    <w:rsid w:val="00E16587"/>
    <w:rsid w:val="00E174F0"/>
    <w:rsid w:val="00E2702E"/>
    <w:rsid w:val="00E30423"/>
    <w:rsid w:val="00E30CF1"/>
    <w:rsid w:val="00E31258"/>
    <w:rsid w:val="00E36D2D"/>
    <w:rsid w:val="00E37B3B"/>
    <w:rsid w:val="00E416AA"/>
    <w:rsid w:val="00E456E4"/>
    <w:rsid w:val="00E45D9B"/>
    <w:rsid w:val="00E46431"/>
    <w:rsid w:val="00E46927"/>
    <w:rsid w:val="00E471D2"/>
    <w:rsid w:val="00E572B0"/>
    <w:rsid w:val="00E66E73"/>
    <w:rsid w:val="00E7315A"/>
    <w:rsid w:val="00E74434"/>
    <w:rsid w:val="00E74C8A"/>
    <w:rsid w:val="00E754B1"/>
    <w:rsid w:val="00E81D75"/>
    <w:rsid w:val="00E83C05"/>
    <w:rsid w:val="00E92581"/>
    <w:rsid w:val="00E9379D"/>
    <w:rsid w:val="00E96A78"/>
    <w:rsid w:val="00EA39F8"/>
    <w:rsid w:val="00EA4663"/>
    <w:rsid w:val="00EA48CC"/>
    <w:rsid w:val="00EB10AA"/>
    <w:rsid w:val="00EB249F"/>
    <w:rsid w:val="00EB2FC7"/>
    <w:rsid w:val="00EC1D5F"/>
    <w:rsid w:val="00EC40D9"/>
    <w:rsid w:val="00EC4BD8"/>
    <w:rsid w:val="00EC5323"/>
    <w:rsid w:val="00EC72A0"/>
    <w:rsid w:val="00ED0623"/>
    <w:rsid w:val="00ED0B0A"/>
    <w:rsid w:val="00ED4387"/>
    <w:rsid w:val="00ED7245"/>
    <w:rsid w:val="00EE555E"/>
    <w:rsid w:val="00EF2274"/>
    <w:rsid w:val="00EF283A"/>
    <w:rsid w:val="00F07B34"/>
    <w:rsid w:val="00F11FD4"/>
    <w:rsid w:val="00F13F9F"/>
    <w:rsid w:val="00F13FDD"/>
    <w:rsid w:val="00F267C4"/>
    <w:rsid w:val="00F32A9F"/>
    <w:rsid w:val="00F40D6A"/>
    <w:rsid w:val="00F42389"/>
    <w:rsid w:val="00F423F0"/>
    <w:rsid w:val="00F4248D"/>
    <w:rsid w:val="00F45608"/>
    <w:rsid w:val="00F45660"/>
    <w:rsid w:val="00F5487F"/>
    <w:rsid w:val="00F62E8A"/>
    <w:rsid w:val="00F64FD9"/>
    <w:rsid w:val="00F67F1E"/>
    <w:rsid w:val="00F823F1"/>
    <w:rsid w:val="00F85868"/>
    <w:rsid w:val="00F87BBF"/>
    <w:rsid w:val="00F91D18"/>
    <w:rsid w:val="00F929EA"/>
    <w:rsid w:val="00FA2CB0"/>
    <w:rsid w:val="00FA3724"/>
    <w:rsid w:val="00FA4A24"/>
    <w:rsid w:val="00FA76DB"/>
    <w:rsid w:val="00FB20E4"/>
    <w:rsid w:val="00FB2F6F"/>
    <w:rsid w:val="00FB5534"/>
    <w:rsid w:val="00FC1C3A"/>
    <w:rsid w:val="00FC36F0"/>
    <w:rsid w:val="00FC599C"/>
    <w:rsid w:val="00FC7DAD"/>
    <w:rsid w:val="00FD0475"/>
    <w:rsid w:val="00FD252C"/>
    <w:rsid w:val="00FD2A38"/>
    <w:rsid w:val="00FD5AD0"/>
    <w:rsid w:val="00FE0E5B"/>
    <w:rsid w:val="00FE5475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DDCA"/>
  <w15:docId w15:val="{75CE156F-E671-48C9-9714-F0E575F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52C"/>
    <w:pPr>
      <w:ind w:firstLine="0"/>
    </w:pPr>
    <w:rPr>
      <w:rFonts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366E"/>
    <w:pPr>
      <w:keepNext/>
      <w:keepLines/>
      <w:numPr>
        <w:numId w:val="16"/>
      </w:numPr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3F02"/>
    <w:pPr>
      <w:keepNext/>
      <w:keepLines/>
      <w:numPr>
        <w:ilvl w:val="1"/>
        <w:numId w:val="16"/>
      </w:numPr>
      <w:spacing w:before="200"/>
      <w:outlineLvl w:val="1"/>
    </w:pPr>
    <w:rPr>
      <w:rFonts w:ascii="Corbel" w:eastAsia="Times New Roman" w:hAnsi="Corbel" w:cstheme="majorBidi"/>
      <w:b/>
      <w:bCs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5457"/>
    <w:pPr>
      <w:keepNext/>
      <w:keepLines/>
      <w:numPr>
        <w:ilvl w:val="2"/>
        <w:numId w:val="16"/>
      </w:numPr>
      <w:spacing w:before="200"/>
      <w:outlineLvl w:val="2"/>
    </w:pPr>
    <w:rPr>
      <w:rFonts w:ascii="Calibri" w:eastAsiaTheme="majorEastAsia" w:hAnsi="Calibr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37B3B"/>
    <w:pPr>
      <w:keepNext/>
      <w:keepLines/>
      <w:numPr>
        <w:ilvl w:val="3"/>
        <w:numId w:val="16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72AA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72AA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72AA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72AA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72AA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366E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3F02"/>
    <w:rPr>
      <w:rFonts w:ascii="Corbel" w:eastAsia="Times New Roman" w:hAnsi="Corbel" w:cstheme="majorBidi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5457"/>
    <w:rPr>
      <w:rFonts w:ascii="Calibri" w:eastAsiaTheme="majorEastAsia" w:hAnsi="Calibri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37B3B"/>
    <w:rPr>
      <w:rFonts w:eastAsiaTheme="majorEastAsia" w:cstheme="majorBidi"/>
      <w:b/>
      <w:bCs/>
      <w:i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B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6E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6E7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E73"/>
  </w:style>
  <w:style w:type="paragraph" w:styleId="Fuzeile">
    <w:name w:val="footer"/>
    <w:basedOn w:val="Standard"/>
    <w:link w:val="FuzeileZchn"/>
    <w:uiPriority w:val="99"/>
    <w:unhideWhenUsed/>
    <w:rsid w:val="00E66E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E73"/>
  </w:style>
  <w:style w:type="paragraph" w:styleId="Textkrper">
    <w:name w:val="Body Text"/>
    <w:basedOn w:val="Standard"/>
    <w:link w:val="TextkrperZchn"/>
    <w:rsid w:val="00B701C0"/>
    <w:pPr>
      <w:spacing w:after="120" w:line="360" w:lineRule="auto"/>
    </w:pPr>
    <w:rPr>
      <w:rFonts w:ascii="Verdana" w:eastAsia="Times New Roman" w:hAnsi="Verdana" w:cs="Tahoma"/>
      <w:color w:val="000000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B701C0"/>
    <w:rPr>
      <w:rFonts w:ascii="Verdana" w:eastAsia="Times New Roman" w:hAnsi="Verdana" w:cs="Tahoma"/>
      <w:color w:val="000000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DC5F91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E3D3E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E3D3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E3D3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E3D3E"/>
    <w:pPr>
      <w:spacing w:after="100"/>
      <w:ind w:left="440"/>
    </w:pPr>
  </w:style>
  <w:style w:type="table" w:styleId="Tabellenraster">
    <w:name w:val="Table Grid"/>
    <w:basedOn w:val="NormaleTabelle"/>
    <w:uiPriority w:val="39"/>
    <w:rsid w:val="00A835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F71F7"/>
    <w:pPr>
      <w:spacing w:line="240" w:lineRule="auto"/>
    </w:pPr>
  </w:style>
  <w:style w:type="paragraph" w:customStyle="1" w:styleId="Default">
    <w:name w:val="Default"/>
    <w:rsid w:val="005931E7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2344C4"/>
    <w:pPr>
      <w:spacing w:after="100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2344C4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2344C4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2344C4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2344C4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2344C4"/>
    <w:pPr>
      <w:spacing w:after="100"/>
      <w:ind w:left="1760"/>
    </w:pPr>
    <w:rPr>
      <w:rFonts w:eastAsiaTheme="minorEastAsia"/>
      <w:lang w:eastAsia="de-DE"/>
    </w:rPr>
  </w:style>
  <w:style w:type="paragraph" w:customStyle="1" w:styleId="Formatvorlage1">
    <w:name w:val="Formatvorlage1"/>
    <w:basedOn w:val="berschrift4"/>
    <w:link w:val="Formatvorlage1Zchn"/>
    <w:autoRedefine/>
    <w:qFormat/>
    <w:rsid w:val="003A2754"/>
    <w:pPr>
      <w:numPr>
        <w:numId w:val="15"/>
      </w:numPr>
    </w:pPr>
  </w:style>
  <w:style w:type="character" w:customStyle="1" w:styleId="Formatvorlage1Zchn">
    <w:name w:val="Formatvorlage1 Zchn"/>
    <w:basedOn w:val="berschrift4Zchn"/>
    <w:link w:val="Formatvorlage1"/>
    <w:rsid w:val="003A2754"/>
    <w:rPr>
      <w:rFonts w:eastAsiaTheme="majorEastAsia" w:cstheme="majorBidi"/>
      <w:b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72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72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72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72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72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651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51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51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85868"/>
    <w:pPr>
      <w:spacing w:line="240" w:lineRule="auto"/>
    </w:pPr>
    <w:rPr>
      <w:rFonts w:ascii="Times New Roman" w:hAnsi="Times New Roman" w:cs="Times New Roman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856BB"/>
    <w:pPr>
      <w:spacing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C856BB"/>
    <w:rPr>
      <w:rFonts w:ascii="Calibri" w:eastAsia="Times New Roman" w:hAnsi="Calibri" w:cs="Times New Roman"/>
      <w:szCs w:val="21"/>
      <w:lang w:eastAsia="de-DE"/>
    </w:rPr>
  </w:style>
  <w:style w:type="table" w:customStyle="1" w:styleId="Tabellenraster4">
    <w:name w:val="Tabellenraster4"/>
    <w:basedOn w:val="NormaleTabelle"/>
    <w:next w:val="Tabellenraster"/>
    <w:uiPriority w:val="59"/>
    <w:rsid w:val="000476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0476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C606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C606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B867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8D6E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NovAo1">
    <w:name w:val="21_NovAo1"/>
    <w:basedOn w:val="Standard"/>
    <w:next w:val="Standard"/>
    <w:qFormat/>
    <w:rsid w:val="00767947"/>
    <w:pPr>
      <w:keepNext/>
      <w:spacing w:before="160" w:line="220" w:lineRule="exact"/>
      <w:jc w:val="both"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de-DE"/>
    </w:rPr>
  </w:style>
  <w:style w:type="paragraph" w:customStyle="1" w:styleId="22NovAo2">
    <w:name w:val="22_NovAo2"/>
    <w:basedOn w:val="21NovAo1"/>
    <w:qFormat/>
    <w:rsid w:val="00767947"/>
    <w:pPr>
      <w:keepNext w:val="0"/>
    </w:pPr>
  </w:style>
  <w:style w:type="paragraph" w:customStyle="1" w:styleId="42UeberschrG1-">
    <w:name w:val="42_UeberschrG1-"/>
    <w:basedOn w:val="Standard"/>
    <w:next w:val="43UeberschrG2"/>
    <w:rsid w:val="00767947"/>
    <w:pPr>
      <w:keepNext/>
      <w:spacing w:before="160" w:line="220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zCs w:val="20"/>
      <w:lang w:eastAsia="de-DE"/>
    </w:rPr>
  </w:style>
  <w:style w:type="paragraph" w:customStyle="1" w:styleId="43UeberschrG2">
    <w:name w:val="43_UeberschrG2"/>
    <w:basedOn w:val="Standard"/>
    <w:next w:val="45UeberschrPara"/>
    <w:rsid w:val="00767947"/>
    <w:pPr>
      <w:keepNext/>
      <w:spacing w:before="80" w:after="160" w:line="220" w:lineRule="exact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  <w:lang w:eastAsia="de-DE"/>
    </w:rPr>
  </w:style>
  <w:style w:type="paragraph" w:customStyle="1" w:styleId="45UeberschrPara">
    <w:name w:val="45_UeberschrPara"/>
    <w:basedOn w:val="Standard"/>
    <w:next w:val="51Abs"/>
    <w:qFormat/>
    <w:rsid w:val="00767947"/>
    <w:pPr>
      <w:keepNext/>
      <w:spacing w:before="80" w:line="220" w:lineRule="exact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de-DE"/>
    </w:rPr>
  </w:style>
  <w:style w:type="paragraph" w:customStyle="1" w:styleId="51Abs">
    <w:name w:val="51_Abs"/>
    <w:basedOn w:val="Standard"/>
    <w:qFormat/>
    <w:rsid w:val="00767947"/>
    <w:pPr>
      <w:spacing w:before="80" w:line="220" w:lineRule="exac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customStyle="1" w:styleId="991GldSymbol">
    <w:name w:val="991_GldSymbol"/>
    <w:rsid w:val="00767947"/>
    <w:rPr>
      <w:b/>
      <w:color w:val="000000"/>
    </w:rPr>
  </w:style>
  <w:style w:type="paragraph" w:customStyle="1" w:styleId="52Aufzaehle1Ziffer">
    <w:name w:val="52_Aufzaehl_e1_Ziffer"/>
    <w:basedOn w:val="Standard"/>
    <w:qFormat/>
    <w:rsid w:val="00767947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252C"/>
    <w:rPr>
      <w:color w:val="808080"/>
      <w:shd w:val="clear" w:color="auto" w:fill="E6E6E6"/>
    </w:rPr>
  </w:style>
  <w:style w:type="table" w:customStyle="1" w:styleId="Tabellenraster71">
    <w:name w:val="Tabellenraster71"/>
    <w:basedOn w:val="NormaleTabelle"/>
    <w:next w:val="Tabellenraster"/>
    <w:uiPriority w:val="59"/>
    <w:rsid w:val="00E74C8A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66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477B-AA87-4074-AEAD-C7DF0B7E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METZ-VALNY Alexandra</dc:creator>
  <cp:lastModifiedBy>Mistura Daniel</cp:lastModifiedBy>
  <cp:revision>2</cp:revision>
  <cp:lastPrinted>2019-12-17T14:47:00Z</cp:lastPrinted>
  <dcterms:created xsi:type="dcterms:W3CDTF">2023-06-27T05:05:00Z</dcterms:created>
  <dcterms:modified xsi:type="dcterms:W3CDTF">2023-06-27T05:05:00Z</dcterms:modified>
</cp:coreProperties>
</file>